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AE9DB" w14:textId="77777777" w:rsidR="004827A1" w:rsidRDefault="004827A1" w:rsidP="004827A1">
      <w:pPr>
        <w:rPr>
          <w:rFonts w:asciiTheme="minorHAnsi" w:hAnsiTheme="minorHAnsi" w:cstheme="minorHAnsi"/>
          <w:b/>
          <w:bCs/>
          <w:sz w:val="22"/>
        </w:rPr>
      </w:pPr>
      <w:r>
        <w:rPr>
          <w:rFonts w:asciiTheme="minorHAnsi" w:hAnsiTheme="minorHAnsi" w:cstheme="minorHAnsi"/>
          <w:b/>
          <w:bCs/>
          <w:sz w:val="22"/>
        </w:rPr>
        <w:t>Private and Confidential</w:t>
      </w:r>
    </w:p>
    <w:p w14:paraId="421A3EF1" w14:textId="77777777" w:rsidR="004827A1" w:rsidRDefault="004827A1" w:rsidP="004827A1">
      <w:pPr>
        <w:rPr>
          <w:rFonts w:asciiTheme="minorHAnsi" w:hAnsiTheme="minorHAnsi" w:cstheme="minorHAnsi"/>
          <w:iCs/>
          <w:sz w:val="22"/>
        </w:rPr>
      </w:pPr>
      <w:r>
        <w:rPr>
          <w:rFonts w:asciiTheme="minorHAnsi" w:hAnsiTheme="minorHAnsi" w:cstheme="minorHAnsi"/>
          <w:iCs/>
          <w:sz w:val="22"/>
        </w:rPr>
        <w:t>[</w:t>
      </w:r>
      <w:r>
        <w:rPr>
          <w:rFonts w:asciiTheme="minorHAnsi" w:hAnsiTheme="minorHAnsi" w:cstheme="minorHAnsi"/>
          <w:iCs/>
          <w:sz w:val="22"/>
          <w:highlight w:val="yellow"/>
        </w:rPr>
        <w:t>Insert name</w:t>
      </w:r>
      <w:r>
        <w:rPr>
          <w:rFonts w:asciiTheme="minorHAnsi" w:hAnsiTheme="minorHAnsi" w:cstheme="minorHAnsi"/>
          <w:iCs/>
          <w:sz w:val="22"/>
        </w:rPr>
        <w:t>]</w:t>
      </w:r>
    </w:p>
    <w:p w14:paraId="03ED68DD" w14:textId="77777777" w:rsidR="004827A1" w:rsidRDefault="004827A1" w:rsidP="004827A1">
      <w:pPr>
        <w:rPr>
          <w:rFonts w:asciiTheme="minorHAnsi" w:hAnsiTheme="minorHAnsi" w:cstheme="minorHAnsi"/>
          <w:iCs/>
          <w:sz w:val="22"/>
        </w:rPr>
      </w:pPr>
      <w:r>
        <w:rPr>
          <w:rFonts w:asciiTheme="minorHAnsi" w:hAnsiTheme="minorHAnsi" w:cstheme="minorHAnsi"/>
          <w:iCs/>
          <w:sz w:val="22"/>
        </w:rPr>
        <w:t>[</w:t>
      </w:r>
      <w:r>
        <w:rPr>
          <w:rFonts w:asciiTheme="minorHAnsi" w:hAnsiTheme="minorHAnsi" w:cstheme="minorHAnsi"/>
          <w:iCs/>
          <w:sz w:val="22"/>
          <w:highlight w:val="yellow"/>
        </w:rPr>
        <w:t>Insert address</w:t>
      </w:r>
      <w:r>
        <w:rPr>
          <w:rFonts w:asciiTheme="minorHAnsi" w:hAnsiTheme="minorHAnsi" w:cstheme="minorHAnsi"/>
          <w:iCs/>
          <w:sz w:val="22"/>
        </w:rPr>
        <w:t>]</w:t>
      </w:r>
    </w:p>
    <w:p w14:paraId="45DC9A6F" w14:textId="77777777" w:rsidR="004827A1" w:rsidRDefault="004827A1" w:rsidP="004827A1">
      <w:pPr>
        <w:rPr>
          <w:rFonts w:asciiTheme="minorHAnsi" w:hAnsiTheme="minorHAnsi" w:cstheme="minorHAnsi"/>
          <w:iCs/>
          <w:sz w:val="22"/>
        </w:rPr>
      </w:pPr>
    </w:p>
    <w:p w14:paraId="3B1D7E59" w14:textId="77777777" w:rsidR="004827A1" w:rsidRDefault="004827A1" w:rsidP="004827A1">
      <w:pPr>
        <w:rPr>
          <w:rFonts w:asciiTheme="minorHAnsi" w:hAnsiTheme="minorHAnsi" w:cstheme="minorHAnsi"/>
          <w:iCs/>
          <w:sz w:val="22"/>
        </w:rPr>
      </w:pPr>
    </w:p>
    <w:p w14:paraId="7584F6FE" w14:textId="77777777" w:rsidR="004827A1" w:rsidRDefault="004827A1" w:rsidP="004827A1">
      <w:pPr>
        <w:rPr>
          <w:rFonts w:asciiTheme="minorHAnsi" w:hAnsiTheme="minorHAnsi" w:cstheme="minorHAnsi"/>
          <w:iCs/>
          <w:sz w:val="22"/>
        </w:rPr>
      </w:pPr>
      <w:r>
        <w:rPr>
          <w:rFonts w:asciiTheme="minorHAnsi" w:hAnsiTheme="minorHAnsi" w:cstheme="minorHAnsi"/>
          <w:iCs/>
          <w:sz w:val="22"/>
        </w:rPr>
        <w:t>[</w:t>
      </w:r>
      <w:r>
        <w:rPr>
          <w:rFonts w:asciiTheme="minorHAnsi" w:hAnsiTheme="minorHAnsi" w:cstheme="minorHAnsi"/>
          <w:iCs/>
          <w:sz w:val="22"/>
          <w:highlight w:val="yellow"/>
        </w:rPr>
        <w:t>Insert date</w:t>
      </w:r>
      <w:r>
        <w:rPr>
          <w:rFonts w:asciiTheme="minorHAnsi" w:hAnsiTheme="minorHAnsi" w:cstheme="minorHAnsi"/>
          <w:iCs/>
          <w:sz w:val="22"/>
        </w:rPr>
        <w:t>]</w:t>
      </w:r>
    </w:p>
    <w:p w14:paraId="0904663D" w14:textId="77777777" w:rsidR="004827A1" w:rsidRDefault="004827A1" w:rsidP="004827A1">
      <w:pPr>
        <w:rPr>
          <w:rFonts w:asciiTheme="minorHAnsi" w:hAnsiTheme="minorHAnsi" w:cstheme="minorHAnsi"/>
          <w:iCs/>
          <w:sz w:val="22"/>
        </w:rPr>
      </w:pPr>
    </w:p>
    <w:p w14:paraId="08D2DE4C" w14:textId="77777777" w:rsidR="004827A1" w:rsidRDefault="004827A1" w:rsidP="004827A1">
      <w:pPr>
        <w:rPr>
          <w:rFonts w:asciiTheme="minorHAnsi" w:hAnsiTheme="minorHAnsi" w:cstheme="minorHAnsi"/>
          <w:b/>
          <w:bCs/>
          <w:iCs/>
          <w:sz w:val="22"/>
        </w:rPr>
      </w:pPr>
      <w:r>
        <w:rPr>
          <w:rFonts w:asciiTheme="minorHAnsi" w:hAnsiTheme="minorHAnsi" w:cstheme="minorHAnsi"/>
          <w:iCs/>
          <w:sz w:val="22"/>
        </w:rPr>
        <w:t>Dear [</w:t>
      </w:r>
      <w:r>
        <w:rPr>
          <w:rFonts w:asciiTheme="minorHAnsi" w:hAnsiTheme="minorHAnsi" w:cstheme="minorHAnsi"/>
          <w:iCs/>
          <w:sz w:val="22"/>
          <w:highlight w:val="yellow"/>
        </w:rPr>
        <w:t>insert name</w:t>
      </w:r>
      <w:r>
        <w:rPr>
          <w:rFonts w:asciiTheme="minorHAnsi" w:hAnsiTheme="minorHAnsi" w:cstheme="minorHAnsi"/>
          <w:iCs/>
          <w:sz w:val="22"/>
        </w:rPr>
        <w:t>],</w:t>
      </w:r>
    </w:p>
    <w:p w14:paraId="0135FC08" w14:textId="77777777" w:rsidR="004827A1" w:rsidRDefault="004827A1" w:rsidP="006305C3">
      <w:pPr>
        <w:rPr>
          <w:rFonts w:ascii="Palatino Linotype" w:hAnsi="Palatino Linotype"/>
          <w:szCs w:val="24"/>
        </w:rPr>
      </w:pPr>
    </w:p>
    <w:p w14:paraId="6279CDBC" w14:textId="112CDD64" w:rsidR="00C8233B" w:rsidRPr="004827A1" w:rsidRDefault="007F62DD" w:rsidP="006305C3">
      <w:pPr>
        <w:rPr>
          <w:rFonts w:asciiTheme="minorHAnsi" w:hAnsiTheme="minorHAnsi" w:cstheme="minorHAnsi"/>
          <w:sz w:val="22"/>
        </w:rPr>
      </w:pPr>
      <w:r w:rsidRPr="004827A1">
        <w:rPr>
          <w:rFonts w:asciiTheme="minorHAnsi" w:hAnsiTheme="minorHAnsi" w:cstheme="minorHAnsi"/>
          <w:sz w:val="22"/>
        </w:rPr>
        <w:t xml:space="preserve">I would like to extend my congratulations to you on the birth of your baby on </w:t>
      </w:r>
      <w:r w:rsidRPr="004827A1">
        <w:rPr>
          <w:rFonts w:asciiTheme="minorHAnsi" w:hAnsiTheme="minorHAnsi" w:cstheme="minorHAnsi"/>
          <w:i/>
          <w:sz w:val="22"/>
        </w:rPr>
        <w:t>[</w:t>
      </w:r>
      <w:r w:rsidRPr="008A3928">
        <w:rPr>
          <w:rFonts w:asciiTheme="minorHAnsi" w:hAnsiTheme="minorHAnsi" w:cstheme="minorHAnsi"/>
          <w:i/>
          <w:sz w:val="22"/>
          <w:highlight w:val="yellow"/>
        </w:rPr>
        <w:t>insert date</w:t>
      </w:r>
      <w:r w:rsidRPr="004827A1">
        <w:rPr>
          <w:rFonts w:asciiTheme="minorHAnsi" w:hAnsiTheme="minorHAnsi" w:cstheme="minorHAnsi"/>
          <w:i/>
          <w:sz w:val="22"/>
        </w:rPr>
        <w:t>]</w:t>
      </w:r>
      <w:r w:rsidRPr="004827A1">
        <w:rPr>
          <w:rFonts w:asciiTheme="minorHAnsi" w:hAnsiTheme="minorHAnsi" w:cstheme="minorHAnsi"/>
          <w:sz w:val="22"/>
        </w:rPr>
        <w:t>. I trust that you and your baby are doing well.</w:t>
      </w:r>
    </w:p>
    <w:p w14:paraId="75D67DDC" w14:textId="77777777" w:rsidR="007F62DD" w:rsidRPr="004827A1" w:rsidRDefault="007F62DD" w:rsidP="006305C3">
      <w:pPr>
        <w:rPr>
          <w:rFonts w:asciiTheme="minorHAnsi" w:hAnsiTheme="minorHAnsi" w:cstheme="minorHAnsi"/>
          <w:sz w:val="22"/>
        </w:rPr>
      </w:pPr>
    </w:p>
    <w:p w14:paraId="40A75596" w14:textId="77777777" w:rsidR="007F62DD" w:rsidRPr="004827A1" w:rsidRDefault="007F62DD" w:rsidP="006305C3">
      <w:pPr>
        <w:rPr>
          <w:rFonts w:asciiTheme="minorHAnsi" w:hAnsiTheme="minorHAnsi" w:cstheme="minorHAnsi"/>
          <w:sz w:val="22"/>
        </w:rPr>
      </w:pPr>
      <w:r w:rsidRPr="004827A1">
        <w:rPr>
          <w:rFonts w:asciiTheme="minorHAnsi" w:hAnsiTheme="minorHAnsi" w:cstheme="minorHAnsi"/>
          <w:sz w:val="22"/>
        </w:rPr>
        <w:t xml:space="preserve">Because your baby arrived before your maternity leave had started, the start date of your maternity leave has automatically changed. I can confirm that the start date for both maternity leave and maternity pay is now </w:t>
      </w:r>
      <w:r w:rsidRPr="004827A1">
        <w:rPr>
          <w:rFonts w:asciiTheme="minorHAnsi" w:hAnsiTheme="minorHAnsi" w:cstheme="minorHAnsi"/>
          <w:i/>
          <w:sz w:val="22"/>
        </w:rPr>
        <w:t>[</w:t>
      </w:r>
      <w:r w:rsidRPr="008A3928">
        <w:rPr>
          <w:rFonts w:asciiTheme="minorHAnsi" w:hAnsiTheme="minorHAnsi" w:cstheme="minorHAnsi"/>
          <w:i/>
          <w:sz w:val="22"/>
          <w:highlight w:val="yellow"/>
        </w:rPr>
        <w:t>insert date</w:t>
      </w:r>
      <w:r w:rsidRPr="004827A1">
        <w:rPr>
          <w:rFonts w:asciiTheme="minorHAnsi" w:hAnsiTheme="minorHAnsi" w:cstheme="minorHAnsi"/>
          <w:i/>
          <w:sz w:val="22"/>
        </w:rPr>
        <w:t>]</w:t>
      </w:r>
      <w:r w:rsidRPr="004827A1">
        <w:rPr>
          <w:rFonts w:asciiTheme="minorHAnsi" w:hAnsiTheme="minorHAnsi" w:cstheme="minorHAnsi"/>
          <w:sz w:val="22"/>
        </w:rPr>
        <w:t>.</w:t>
      </w:r>
    </w:p>
    <w:p w14:paraId="6E8B2E49" w14:textId="77777777" w:rsidR="00C8233B" w:rsidRPr="004827A1" w:rsidRDefault="00C8233B" w:rsidP="006305C3">
      <w:pPr>
        <w:rPr>
          <w:rFonts w:asciiTheme="minorHAnsi" w:hAnsiTheme="minorHAnsi" w:cstheme="minorHAnsi"/>
          <w:color w:val="000000"/>
          <w:sz w:val="22"/>
        </w:rPr>
      </w:pPr>
    </w:p>
    <w:p w14:paraId="6C7B9BB4" w14:textId="77777777" w:rsidR="007F62DD" w:rsidRPr="004827A1" w:rsidRDefault="007F62DD" w:rsidP="007F62DD">
      <w:pPr>
        <w:pStyle w:val="body"/>
        <w:spacing w:before="0" w:beforeAutospacing="0" w:after="0" w:afterAutospacing="0"/>
        <w:rPr>
          <w:rFonts w:asciiTheme="minorHAnsi" w:hAnsiTheme="minorHAnsi" w:cstheme="minorHAnsi"/>
          <w:sz w:val="22"/>
          <w:szCs w:val="22"/>
        </w:rPr>
      </w:pPr>
      <w:r w:rsidRPr="004827A1">
        <w:rPr>
          <w:rFonts w:asciiTheme="minorHAnsi" w:hAnsiTheme="minorHAnsi" w:cstheme="minorHAnsi"/>
          <w:sz w:val="22"/>
          <w:szCs w:val="22"/>
        </w:rPr>
        <w:t>As you are aware, you are entitled to a maximum of 52 weeks’ maternity leave in total, broken down as follows:</w:t>
      </w:r>
    </w:p>
    <w:p w14:paraId="5D114BE3" w14:textId="77777777" w:rsidR="00A63741" w:rsidRPr="004827A1" w:rsidRDefault="00A63741" w:rsidP="007F62DD">
      <w:pPr>
        <w:pStyle w:val="body"/>
        <w:spacing w:before="0" w:beforeAutospacing="0" w:after="0" w:afterAutospacing="0"/>
        <w:rPr>
          <w:rFonts w:asciiTheme="minorHAnsi" w:hAnsiTheme="minorHAnsi" w:cstheme="minorHAnsi"/>
          <w:sz w:val="22"/>
          <w:szCs w:val="22"/>
        </w:rPr>
      </w:pPr>
    </w:p>
    <w:p w14:paraId="7B993B46" w14:textId="77777777" w:rsidR="007F62DD" w:rsidRPr="004827A1" w:rsidRDefault="00DD5D71" w:rsidP="00A63741">
      <w:pPr>
        <w:pStyle w:val="body"/>
        <w:numPr>
          <w:ilvl w:val="0"/>
          <w:numId w:val="15"/>
        </w:numPr>
        <w:spacing w:before="0" w:beforeAutospacing="0" w:after="0" w:afterAutospacing="0"/>
        <w:rPr>
          <w:rFonts w:asciiTheme="minorHAnsi" w:hAnsiTheme="minorHAnsi" w:cstheme="minorHAnsi"/>
          <w:sz w:val="22"/>
          <w:szCs w:val="22"/>
        </w:rPr>
      </w:pPr>
      <w:r w:rsidRPr="004827A1">
        <w:rPr>
          <w:rFonts w:asciiTheme="minorHAnsi" w:hAnsiTheme="minorHAnsi" w:cstheme="minorHAnsi"/>
          <w:sz w:val="22"/>
          <w:szCs w:val="22"/>
        </w:rPr>
        <w:t>26 weeks’ o</w:t>
      </w:r>
      <w:r w:rsidR="007F62DD" w:rsidRPr="004827A1">
        <w:rPr>
          <w:rFonts w:asciiTheme="minorHAnsi" w:hAnsiTheme="minorHAnsi" w:cstheme="minorHAnsi"/>
          <w:sz w:val="22"/>
          <w:szCs w:val="22"/>
        </w:rPr>
        <w:t xml:space="preserve">rdinary </w:t>
      </w:r>
      <w:r w:rsidRPr="004827A1">
        <w:rPr>
          <w:rFonts w:asciiTheme="minorHAnsi" w:hAnsiTheme="minorHAnsi" w:cstheme="minorHAnsi"/>
          <w:sz w:val="22"/>
          <w:szCs w:val="22"/>
        </w:rPr>
        <w:t>m</w:t>
      </w:r>
      <w:r w:rsidR="007F62DD" w:rsidRPr="004827A1">
        <w:rPr>
          <w:rFonts w:asciiTheme="minorHAnsi" w:hAnsiTheme="minorHAnsi" w:cstheme="minorHAnsi"/>
          <w:sz w:val="22"/>
          <w:szCs w:val="22"/>
        </w:rPr>
        <w:t xml:space="preserve">aternity </w:t>
      </w:r>
      <w:r w:rsidRPr="004827A1">
        <w:rPr>
          <w:rFonts w:asciiTheme="minorHAnsi" w:hAnsiTheme="minorHAnsi" w:cstheme="minorHAnsi"/>
          <w:sz w:val="22"/>
          <w:szCs w:val="22"/>
        </w:rPr>
        <w:t>l</w:t>
      </w:r>
      <w:r w:rsidR="007F62DD" w:rsidRPr="004827A1">
        <w:rPr>
          <w:rFonts w:asciiTheme="minorHAnsi" w:hAnsiTheme="minorHAnsi" w:cstheme="minorHAnsi"/>
          <w:sz w:val="22"/>
          <w:szCs w:val="22"/>
        </w:rPr>
        <w:t>eave</w:t>
      </w:r>
    </w:p>
    <w:p w14:paraId="4083D747" w14:textId="77777777" w:rsidR="00C8233B" w:rsidRPr="004827A1" w:rsidRDefault="00DD5D71" w:rsidP="007F62DD">
      <w:pPr>
        <w:pStyle w:val="body"/>
        <w:numPr>
          <w:ilvl w:val="0"/>
          <w:numId w:val="15"/>
        </w:numPr>
        <w:spacing w:before="0" w:beforeAutospacing="0" w:after="0" w:afterAutospacing="0"/>
        <w:rPr>
          <w:rFonts w:asciiTheme="minorHAnsi" w:hAnsiTheme="minorHAnsi" w:cstheme="minorHAnsi"/>
          <w:sz w:val="22"/>
          <w:szCs w:val="22"/>
        </w:rPr>
      </w:pPr>
      <w:r w:rsidRPr="004827A1">
        <w:rPr>
          <w:rFonts w:asciiTheme="minorHAnsi" w:hAnsiTheme="minorHAnsi" w:cstheme="minorHAnsi"/>
          <w:sz w:val="22"/>
          <w:szCs w:val="22"/>
        </w:rPr>
        <w:t>26 weeks’ additional m</w:t>
      </w:r>
      <w:r w:rsidR="007F62DD" w:rsidRPr="004827A1">
        <w:rPr>
          <w:rFonts w:asciiTheme="minorHAnsi" w:hAnsiTheme="minorHAnsi" w:cstheme="minorHAnsi"/>
          <w:sz w:val="22"/>
          <w:szCs w:val="22"/>
        </w:rPr>
        <w:t xml:space="preserve">aternity </w:t>
      </w:r>
      <w:r w:rsidRPr="004827A1">
        <w:rPr>
          <w:rFonts w:asciiTheme="minorHAnsi" w:hAnsiTheme="minorHAnsi" w:cstheme="minorHAnsi"/>
          <w:sz w:val="22"/>
          <w:szCs w:val="22"/>
        </w:rPr>
        <w:t>l</w:t>
      </w:r>
      <w:r w:rsidR="007F62DD" w:rsidRPr="004827A1">
        <w:rPr>
          <w:rFonts w:asciiTheme="minorHAnsi" w:hAnsiTheme="minorHAnsi" w:cstheme="minorHAnsi"/>
          <w:sz w:val="22"/>
          <w:szCs w:val="22"/>
        </w:rPr>
        <w:t xml:space="preserve">eave that starts immediately after </w:t>
      </w:r>
      <w:r w:rsidRPr="004827A1">
        <w:rPr>
          <w:rFonts w:asciiTheme="minorHAnsi" w:hAnsiTheme="minorHAnsi" w:cstheme="minorHAnsi"/>
          <w:sz w:val="22"/>
          <w:szCs w:val="22"/>
        </w:rPr>
        <w:t>ordinary m</w:t>
      </w:r>
      <w:r w:rsidR="007F62DD" w:rsidRPr="004827A1">
        <w:rPr>
          <w:rFonts w:asciiTheme="minorHAnsi" w:hAnsiTheme="minorHAnsi" w:cstheme="minorHAnsi"/>
          <w:sz w:val="22"/>
          <w:szCs w:val="22"/>
        </w:rPr>
        <w:t xml:space="preserve">aternity </w:t>
      </w:r>
      <w:r w:rsidRPr="004827A1">
        <w:rPr>
          <w:rFonts w:asciiTheme="minorHAnsi" w:hAnsiTheme="minorHAnsi" w:cstheme="minorHAnsi"/>
          <w:sz w:val="22"/>
          <w:szCs w:val="22"/>
        </w:rPr>
        <w:t>l</w:t>
      </w:r>
      <w:r w:rsidR="007F62DD" w:rsidRPr="004827A1">
        <w:rPr>
          <w:rFonts w:asciiTheme="minorHAnsi" w:hAnsiTheme="minorHAnsi" w:cstheme="minorHAnsi"/>
          <w:sz w:val="22"/>
          <w:szCs w:val="22"/>
        </w:rPr>
        <w:t xml:space="preserve">eave.  </w:t>
      </w:r>
    </w:p>
    <w:p w14:paraId="1CE69989" w14:textId="77777777" w:rsidR="00100F07" w:rsidRPr="004827A1" w:rsidRDefault="00100F07" w:rsidP="00100F07">
      <w:pPr>
        <w:rPr>
          <w:rFonts w:asciiTheme="minorHAnsi" w:hAnsiTheme="minorHAnsi" w:cstheme="minorHAnsi"/>
          <w:sz w:val="22"/>
        </w:rPr>
      </w:pPr>
    </w:p>
    <w:p w14:paraId="559CCEF8" w14:textId="77777777" w:rsidR="00A63741" w:rsidRPr="004827A1" w:rsidRDefault="00A63741" w:rsidP="00100F07">
      <w:pPr>
        <w:rPr>
          <w:rFonts w:asciiTheme="minorHAnsi" w:hAnsiTheme="minorHAnsi" w:cstheme="minorHAnsi"/>
          <w:sz w:val="22"/>
        </w:rPr>
      </w:pPr>
      <w:r w:rsidRPr="004827A1">
        <w:rPr>
          <w:rFonts w:asciiTheme="minorHAnsi" w:hAnsiTheme="minorHAnsi" w:cstheme="minorHAnsi"/>
          <w:sz w:val="22"/>
        </w:rPr>
        <w:t xml:space="preserve">Your maternity leave will therefore end on </w:t>
      </w:r>
      <w:r w:rsidRPr="004827A1">
        <w:rPr>
          <w:rFonts w:asciiTheme="minorHAnsi" w:hAnsiTheme="minorHAnsi" w:cstheme="minorHAnsi"/>
          <w:i/>
          <w:sz w:val="22"/>
        </w:rPr>
        <w:t>[</w:t>
      </w:r>
      <w:r w:rsidRPr="008A3928">
        <w:rPr>
          <w:rFonts w:asciiTheme="minorHAnsi" w:hAnsiTheme="minorHAnsi" w:cstheme="minorHAnsi"/>
          <w:i/>
          <w:sz w:val="22"/>
          <w:highlight w:val="yellow"/>
        </w:rPr>
        <w:t>insert date</w:t>
      </w:r>
      <w:r w:rsidRPr="004827A1">
        <w:rPr>
          <w:rFonts w:asciiTheme="minorHAnsi" w:hAnsiTheme="minorHAnsi" w:cstheme="minorHAnsi"/>
          <w:i/>
          <w:sz w:val="22"/>
        </w:rPr>
        <w:t>]</w:t>
      </w:r>
      <w:r w:rsidRPr="004827A1">
        <w:rPr>
          <w:rFonts w:asciiTheme="minorHAnsi" w:hAnsiTheme="minorHAnsi" w:cstheme="minorHAnsi"/>
          <w:sz w:val="22"/>
        </w:rPr>
        <w:t>.</w:t>
      </w:r>
    </w:p>
    <w:p w14:paraId="7BBCF4C1" w14:textId="77777777" w:rsidR="00A63741" w:rsidRPr="004827A1" w:rsidRDefault="00A63741" w:rsidP="00100F07">
      <w:pPr>
        <w:rPr>
          <w:rFonts w:asciiTheme="minorHAnsi" w:hAnsiTheme="minorHAnsi" w:cstheme="minorHAnsi"/>
          <w:sz w:val="22"/>
        </w:rPr>
      </w:pPr>
    </w:p>
    <w:p w14:paraId="1B068933" w14:textId="77777777" w:rsidR="00A63741" w:rsidRPr="004827A1" w:rsidRDefault="00A63741" w:rsidP="00A63741">
      <w:pPr>
        <w:rPr>
          <w:rFonts w:asciiTheme="minorHAnsi" w:hAnsiTheme="minorHAnsi" w:cstheme="minorHAnsi"/>
          <w:i/>
          <w:sz w:val="22"/>
        </w:rPr>
      </w:pPr>
      <w:r w:rsidRPr="004827A1">
        <w:rPr>
          <w:rFonts w:asciiTheme="minorHAnsi" w:hAnsiTheme="minorHAnsi" w:cstheme="minorHAnsi"/>
          <w:i/>
          <w:sz w:val="22"/>
        </w:rPr>
        <w:t>[</w:t>
      </w:r>
      <w:r w:rsidRPr="008A3928">
        <w:rPr>
          <w:rFonts w:asciiTheme="minorHAnsi" w:hAnsiTheme="minorHAnsi" w:cstheme="minorHAnsi"/>
          <w:i/>
          <w:sz w:val="22"/>
          <w:highlight w:val="cyan"/>
        </w:rPr>
        <w:t>Select from the paragraphs below and delete as appropriate</w:t>
      </w:r>
      <w:r w:rsidRPr="004827A1">
        <w:rPr>
          <w:rFonts w:asciiTheme="minorHAnsi" w:hAnsiTheme="minorHAnsi" w:cstheme="minorHAnsi"/>
          <w:i/>
          <w:sz w:val="22"/>
        </w:rPr>
        <w:t>]</w:t>
      </w:r>
    </w:p>
    <w:p w14:paraId="64CA3162" w14:textId="77777777" w:rsidR="00A63741" w:rsidRPr="004827A1" w:rsidRDefault="00A63741" w:rsidP="00A63741">
      <w:pPr>
        <w:rPr>
          <w:rFonts w:asciiTheme="minorHAnsi" w:hAnsiTheme="minorHAnsi" w:cstheme="minorHAnsi"/>
          <w:sz w:val="22"/>
        </w:rPr>
      </w:pPr>
    </w:p>
    <w:p w14:paraId="3BD55DDC" w14:textId="77777777" w:rsidR="00A63741" w:rsidRPr="004827A1" w:rsidRDefault="00A63741" w:rsidP="00A63741">
      <w:pPr>
        <w:rPr>
          <w:rFonts w:asciiTheme="minorHAnsi" w:hAnsiTheme="minorHAnsi" w:cstheme="minorHAnsi"/>
          <w:color w:val="000000" w:themeColor="text1"/>
          <w:sz w:val="22"/>
        </w:rPr>
      </w:pPr>
      <w:r w:rsidRPr="004827A1">
        <w:rPr>
          <w:rFonts w:asciiTheme="minorHAnsi" w:hAnsiTheme="minorHAnsi" w:cstheme="minorHAnsi"/>
          <w:color w:val="000000" w:themeColor="text1"/>
          <w:sz w:val="22"/>
        </w:rPr>
        <w:t>Unfortunately you are not entitled to recei</w:t>
      </w:r>
      <w:r w:rsidR="00DD5D71" w:rsidRPr="004827A1">
        <w:rPr>
          <w:rFonts w:asciiTheme="minorHAnsi" w:hAnsiTheme="minorHAnsi" w:cstheme="minorHAnsi"/>
          <w:color w:val="000000" w:themeColor="text1"/>
          <w:sz w:val="22"/>
        </w:rPr>
        <w:t>ve statutory maternity p</w:t>
      </w:r>
      <w:r w:rsidRPr="004827A1">
        <w:rPr>
          <w:rFonts w:asciiTheme="minorHAnsi" w:hAnsiTheme="minorHAnsi" w:cstheme="minorHAnsi"/>
          <w:color w:val="000000" w:themeColor="text1"/>
          <w:sz w:val="22"/>
        </w:rPr>
        <w:t xml:space="preserve">ay as you do not meet the qualifying conditions. The attached SMP1 form provides more information on this. </w:t>
      </w:r>
    </w:p>
    <w:p w14:paraId="037E91EC" w14:textId="77777777" w:rsidR="00A63741" w:rsidRPr="004827A1" w:rsidRDefault="00A63741" w:rsidP="00A63741">
      <w:pPr>
        <w:rPr>
          <w:rFonts w:asciiTheme="minorHAnsi" w:hAnsiTheme="minorHAnsi" w:cstheme="minorHAnsi"/>
          <w:color w:val="000000" w:themeColor="text1"/>
          <w:sz w:val="22"/>
        </w:rPr>
      </w:pPr>
    </w:p>
    <w:p w14:paraId="29B0CBC6" w14:textId="77777777" w:rsidR="00A63741" w:rsidRPr="004827A1" w:rsidRDefault="00A63741" w:rsidP="00A63741">
      <w:pPr>
        <w:rPr>
          <w:rFonts w:asciiTheme="minorHAnsi" w:hAnsiTheme="minorHAnsi" w:cstheme="minorHAnsi"/>
          <w:color w:val="000000" w:themeColor="text1"/>
          <w:sz w:val="22"/>
        </w:rPr>
      </w:pPr>
      <w:r w:rsidRPr="004827A1">
        <w:rPr>
          <w:rFonts w:asciiTheme="minorHAnsi" w:hAnsiTheme="minorHAnsi" w:cstheme="minorHAnsi"/>
          <w:color w:val="000000" w:themeColor="text1"/>
          <w:sz w:val="22"/>
        </w:rPr>
        <w:t xml:space="preserve">However, </w:t>
      </w:r>
      <w:r w:rsidR="00DD5D71" w:rsidRPr="004827A1">
        <w:rPr>
          <w:rFonts w:asciiTheme="minorHAnsi" w:hAnsiTheme="minorHAnsi" w:cstheme="minorHAnsi"/>
          <w:color w:val="000000" w:themeColor="text1"/>
          <w:sz w:val="22"/>
        </w:rPr>
        <w:t>you may be eligible to receive state maternity a</w:t>
      </w:r>
      <w:r w:rsidRPr="004827A1">
        <w:rPr>
          <w:rFonts w:asciiTheme="minorHAnsi" w:hAnsiTheme="minorHAnsi" w:cstheme="minorHAnsi"/>
          <w:color w:val="000000" w:themeColor="text1"/>
          <w:sz w:val="22"/>
        </w:rPr>
        <w:t>llowance (SMA) and I would advise that you contact your Job Centre Plus to clarify this. The attached SMP1 form will assist in your claim.</w:t>
      </w:r>
    </w:p>
    <w:p w14:paraId="7E8637E1" w14:textId="77777777" w:rsidR="00A63741" w:rsidRPr="004827A1" w:rsidRDefault="00A63741" w:rsidP="00A63741">
      <w:pPr>
        <w:pStyle w:val="BodyTextIndent2"/>
        <w:ind w:left="0"/>
        <w:rPr>
          <w:rFonts w:asciiTheme="minorHAnsi" w:hAnsiTheme="minorHAnsi" w:cstheme="minorHAnsi"/>
          <w:i/>
          <w:color w:val="FF0000"/>
          <w:sz w:val="22"/>
          <w:szCs w:val="22"/>
        </w:rPr>
      </w:pPr>
    </w:p>
    <w:p w14:paraId="7E1AA17B" w14:textId="77777777" w:rsidR="00A63741" w:rsidRPr="004827A1" w:rsidRDefault="00A63741" w:rsidP="00A63741">
      <w:pPr>
        <w:pStyle w:val="BodyTextIndent2"/>
        <w:ind w:left="0"/>
        <w:rPr>
          <w:rFonts w:asciiTheme="minorHAnsi" w:hAnsiTheme="minorHAnsi" w:cstheme="minorHAnsi"/>
          <w:i/>
          <w:color w:val="000000" w:themeColor="text1"/>
          <w:sz w:val="22"/>
          <w:szCs w:val="22"/>
        </w:rPr>
      </w:pPr>
      <w:r w:rsidRPr="004827A1">
        <w:rPr>
          <w:rFonts w:asciiTheme="minorHAnsi" w:hAnsiTheme="minorHAnsi" w:cstheme="minorHAnsi"/>
          <w:i/>
          <w:color w:val="000000" w:themeColor="text1"/>
          <w:sz w:val="22"/>
          <w:szCs w:val="22"/>
        </w:rPr>
        <w:t>[</w:t>
      </w:r>
      <w:r w:rsidRPr="008A3928">
        <w:rPr>
          <w:rFonts w:asciiTheme="minorHAnsi" w:hAnsiTheme="minorHAnsi" w:cstheme="minorHAnsi"/>
          <w:i/>
          <w:color w:val="000000" w:themeColor="text1"/>
          <w:sz w:val="22"/>
          <w:szCs w:val="22"/>
          <w:highlight w:val="cyan"/>
        </w:rPr>
        <w:t>OR</w:t>
      </w:r>
      <w:r w:rsidRPr="004827A1">
        <w:rPr>
          <w:rFonts w:asciiTheme="minorHAnsi" w:hAnsiTheme="minorHAnsi" w:cstheme="minorHAnsi"/>
          <w:i/>
          <w:color w:val="000000" w:themeColor="text1"/>
          <w:sz w:val="22"/>
          <w:szCs w:val="22"/>
        </w:rPr>
        <w:t>]</w:t>
      </w:r>
    </w:p>
    <w:p w14:paraId="5EB1D781" w14:textId="77777777" w:rsidR="00A63741" w:rsidRPr="004827A1" w:rsidRDefault="00A63741" w:rsidP="00A63741">
      <w:pPr>
        <w:rPr>
          <w:rFonts w:asciiTheme="minorHAnsi" w:hAnsiTheme="minorHAnsi" w:cstheme="minorHAnsi"/>
          <w:color w:val="000000" w:themeColor="text1"/>
          <w:sz w:val="22"/>
        </w:rPr>
      </w:pPr>
    </w:p>
    <w:p w14:paraId="67A55863" w14:textId="77777777" w:rsidR="00A63741" w:rsidRPr="004827A1" w:rsidRDefault="00A63741" w:rsidP="00A63741">
      <w:pPr>
        <w:rPr>
          <w:rFonts w:asciiTheme="minorHAnsi" w:hAnsiTheme="minorHAnsi" w:cstheme="minorHAnsi"/>
          <w:color w:val="000000" w:themeColor="text1"/>
          <w:sz w:val="22"/>
        </w:rPr>
      </w:pPr>
      <w:r w:rsidRPr="004827A1">
        <w:rPr>
          <w:rFonts w:asciiTheme="minorHAnsi" w:hAnsiTheme="minorHAnsi" w:cstheme="minorHAnsi"/>
          <w:color w:val="000000" w:themeColor="text1"/>
          <w:sz w:val="22"/>
        </w:rPr>
        <w:t xml:space="preserve">You are </w:t>
      </w:r>
      <w:r w:rsidR="00DD5D71" w:rsidRPr="004827A1">
        <w:rPr>
          <w:rFonts w:asciiTheme="minorHAnsi" w:hAnsiTheme="minorHAnsi" w:cstheme="minorHAnsi"/>
          <w:color w:val="000000" w:themeColor="text1"/>
          <w:sz w:val="22"/>
        </w:rPr>
        <w:t>entitled to receive statutory m</w:t>
      </w:r>
      <w:r w:rsidRPr="004827A1">
        <w:rPr>
          <w:rFonts w:asciiTheme="minorHAnsi" w:hAnsiTheme="minorHAnsi" w:cstheme="minorHAnsi"/>
          <w:color w:val="000000" w:themeColor="text1"/>
          <w:sz w:val="22"/>
        </w:rPr>
        <w:t xml:space="preserve">aternity </w:t>
      </w:r>
      <w:r w:rsidR="00DD5D71" w:rsidRPr="004827A1">
        <w:rPr>
          <w:rFonts w:asciiTheme="minorHAnsi" w:hAnsiTheme="minorHAnsi" w:cstheme="minorHAnsi"/>
          <w:color w:val="000000" w:themeColor="text1"/>
          <w:sz w:val="22"/>
        </w:rPr>
        <w:t>p</w:t>
      </w:r>
      <w:r w:rsidRPr="004827A1">
        <w:rPr>
          <w:rFonts w:asciiTheme="minorHAnsi" w:hAnsiTheme="minorHAnsi" w:cstheme="minorHAnsi"/>
          <w:color w:val="000000" w:themeColor="text1"/>
          <w:sz w:val="22"/>
        </w:rPr>
        <w:t>ay (SMP) for a maximum 39 weeks. Generally speaking, the first six</w:t>
      </w:r>
      <w:r w:rsidR="00DD5D71" w:rsidRPr="004827A1">
        <w:rPr>
          <w:rFonts w:asciiTheme="minorHAnsi" w:hAnsiTheme="minorHAnsi" w:cstheme="minorHAnsi"/>
          <w:color w:val="000000" w:themeColor="text1"/>
          <w:sz w:val="22"/>
        </w:rPr>
        <w:t xml:space="preserve"> weeks of SMP is paid at 90 per cent</w:t>
      </w:r>
      <w:r w:rsidRPr="004827A1">
        <w:rPr>
          <w:rFonts w:asciiTheme="minorHAnsi" w:hAnsiTheme="minorHAnsi" w:cstheme="minorHAnsi"/>
          <w:color w:val="000000" w:themeColor="text1"/>
          <w:sz w:val="22"/>
        </w:rPr>
        <w:t xml:space="preserve"> of your average weekly earnings, which is </w:t>
      </w:r>
      <w:r w:rsidRPr="004827A1">
        <w:rPr>
          <w:rFonts w:asciiTheme="minorHAnsi" w:hAnsiTheme="minorHAnsi" w:cstheme="minorHAnsi"/>
          <w:i/>
          <w:color w:val="000000" w:themeColor="text1"/>
          <w:sz w:val="22"/>
        </w:rPr>
        <w:t>[</w:t>
      </w:r>
      <w:r w:rsidRPr="008A3928">
        <w:rPr>
          <w:rFonts w:asciiTheme="minorHAnsi" w:hAnsiTheme="minorHAnsi" w:cstheme="minorHAnsi"/>
          <w:i/>
          <w:color w:val="000000" w:themeColor="text1"/>
          <w:sz w:val="22"/>
          <w:highlight w:val="yellow"/>
        </w:rPr>
        <w:t>insert amount</w:t>
      </w:r>
      <w:r w:rsidRPr="004827A1">
        <w:rPr>
          <w:rFonts w:asciiTheme="minorHAnsi" w:hAnsiTheme="minorHAnsi" w:cstheme="minorHAnsi"/>
          <w:i/>
          <w:color w:val="000000" w:themeColor="text1"/>
          <w:sz w:val="22"/>
        </w:rPr>
        <w:t>].</w:t>
      </w:r>
      <w:r w:rsidRPr="004827A1">
        <w:rPr>
          <w:rFonts w:asciiTheme="minorHAnsi" w:hAnsiTheme="minorHAnsi" w:cstheme="minorHAnsi"/>
          <w:color w:val="000000" w:themeColor="text1"/>
          <w:sz w:val="22"/>
        </w:rPr>
        <w:t xml:space="preserve">  The remaining maximum 33 weeks is paid at the standard rate </w:t>
      </w:r>
      <w:r w:rsidRPr="004827A1">
        <w:rPr>
          <w:rFonts w:asciiTheme="minorHAnsi" w:hAnsiTheme="minorHAnsi" w:cstheme="minorHAnsi"/>
          <w:i/>
          <w:color w:val="000000" w:themeColor="text1"/>
          <w:sz w:val="22"/>
        </w:rPr>
        <w:t>[</w:t>
      </w:r>
      <w:r w:rsidRPr="008A3928">
        <w:rPr>
          <w:rFonts w:asciiTheme="minorHAnsi" w:hAnsiTheme="minorHAnsi" w:cstheme="minorHAnsi"/>
          <w:i/>
          <w:color w:val="000000" w:themeColor="text1"/>
          <w:sz w:val="22"/>
          <w:highlight w:val="yellow"/>
        </w:rPr>
        <w:t>insert amount</w:t>
      </w:r>
      <w:r w:rsidRPr="004827A1">
        <w:rPr>
          <w:rFonts w:asciiTheme="minorHAnsi" w:hAnsiTheme="minorHAnsi" w:cstheme="minorHAnsi"/>
          <w:i/>
          <w:color w:val="000000" w:themeColor="text1"/>
          <w:sz w:val="22"/>
        </w:rPr>
        <w:t>],</w:t>
      </w:r>
      <w:r w:rsidRPr="004827A1">
        <w:rPr>
          <w:rFonts w:asciiTheme="minorHAnsi" w:hAnsiTheme="minorHAnsi" w:cstheme="minorHAnsi"/>
          <w:color w:val="000000" w:themeColor="text1"/>
          <w:sz w:val="22"/>
        </w:rPr>
        <w:t xml:space="preserve"> however, if 90</w:t>
      </w:r>
      <w:r w:rsidR="00986035" w:rsidRPr="004827A1">
        <w:rPr>
          <w:rFonts w:asciiTheme="minorHAnsi" w:hAnsiTheme="minorHAnsi" w:cstheme="minorHAnsi"/>
          <w:color w:val="000000" w:themeColor="text1"/>
          <w:sz w:val="22"/>
        </w:rPr>
        <w:t xml:space="preserve"> per cent</w:t>
      </w:r>
      <w:r w:rsidRPr="004827A1">
        <w:rPr>
          <w:rFonts w:asciiTheme="minorHAnsi" w:hAnsiTheme="minorHAnsi" w:cstheme="minorHAnsi"/>
          <w:color w:val="000000" w:themeColor="text1"/>
          <w:sz w:val="22"/>
        </w:rPr>
        <w:t xml:space="preserve"> of your average weekly earnings is less than the sta</w:t>
      </w:r>
      <w:r w:rsidR="00986035" w:rsidRPr="004827A1">
        <w:rPr>
          <w:rFonts w:asciiTheme="minorHAnsi" w:hAnsiTheme="minorHAnsi" w:cstheme="minorHAnsi"/>
          <w:color w:val="000000" w:themeColor="text1"/>
          <w:sz w:val="22"/>
        </w:rPr>
        <w:t>ndard rate, you will receive 90 per cent</w:t>
      </w:r>
      <w:r w:rsidRPr="004827A1">
        <w:rPr>
          <w:rFonts w:asciiTheme="minorHAnsi" w:hAnsiTheme="minorHAnsi" w:cstheme="minorHAnsi"/>
          <w:color w:val="000000" w:themeColor="text1"/>
          <w:sz w:val="22"/>
        </w:rPr>
        <w:t xml:space="preserve"> of your average weekly earnings for the entire maternity pay period. The average weekly earnings are taken from the eight weeks up to and including the ‘qualifying week’. Your qualifying week is </w:t>
      </w:r>
      <w:r w:rsidRPr="004827A1">
        <w:rPr>
          <w:rFonts w:asciiTheme="minorHAnsi" w:hAnsiTheme="minorHAnsi" w:cstheme="minorHAnsi"/>
          <w:i/>
          <w:color w:val="000000" w:themeColor="text1"/>
          <w:sz w:val="22"/>
        </w:rPr>
        <w:t>[</w:t>
      </w:r>
      <w:r w:rsidRPr="008A3928">
        <w:rPr>
          <w:rFonts w:asciiTheme="minorHAnsi" w:hAnsiTheme="minorHAnsi" w:cstheme="minorHAnsi"/>
          <w:i/>
          <w:color w:val="000000" w:themeColor="text1"/>
          <w:sz w:val="22"/>
          <w:highlight w:val="yellow"/>
        </w:rPr>
        <w:t>insert date</w:t>
      </w:r>
      <w:r w:rsidRPr="004827A1">
        <w:rPr>
          <w:rFonts w:asciiTheme="minorHAnsi" w:hAnsiTheme="minorHAnsi" w:cstheme="minorHAnsi"/>
          <w:i/>
          <w:color w:val="000000" w:themeColor="text1"/>
          <w:sz w:val="22"/>
        </w:rPr>
        <w:t>].</w:t>
      </w:r>
    </w:p>
    <w:p w14:paraId="4D3CB6B7" w14:textId="77777777" w:rsidR="00A63741" w:rsidRPr="004827A1" w:rsidRDefault="00A63741" w:rsidP="00A63741">
      <w:pPr>
        <w:rPr>
          <w:rFonts w:asciiTheme="minorHAnsi" w:hAnsiTheme="minorHAnsi" w:cstheme="minorHAnsi"/>
          <w:color w:val="000000" w:themeColor="text1"/>
          <w:sz w:val="22"/>
        </w:rPr>
      </w:pPr>
    </w:p>
    <w:p w14:paraId="2D3A61C6" w14:textId="77777777" w:rsidR="00A63741" w:rsidRPr="004827A1" w:rsidRDefault="00A63741" w:rsidP="00A63741">
      <w:pPr>
        <w:pStyle w:val="BodyTextIndent2"/>
        <w:ind w:left="0"/>
        <w:rPr>
          <w:rFonts w:asciiTheme="minorHAnsi" w:hAnsiTheme="minorHAnsi" w:cstheme="minorHAnsi"/>
          <w:color w:val="000000" w:themeColor="text1"/>
          <w:sz w:val="22"/>
          <w:szCs w:val="22"/>
        </w:rPr>
      </w:pPr>
      <w:r w:rsidRPr="004827A1">
        <w:rPr>
          <w:rFonts w:asciiTheme="minorHAnsi" w:hAnsiTheme="minorHAnsi" w:cstheme="minorHAnsi"/>
          <w:color w:val="000000" w:themeColor="text1"/>
          <w:sz w:val="22"/>
          <w:szCs w:val="22"/>
        </w:rPr>
        <w:t>I must inform you that any entitlement to SMP may be affected if you work for another employer whilst you are receiving SMP. You must therefore inform us if this happens.</w:t>
      </w:r>
    </w:p>
    <w:p w14:paraId="33C5B3DC" w14:textId="77777777" w:rsidR="00A63741" w:rsidRPr="004827A1" w:rsidRDefault="00A63741" w:rsidP="00A63741">
      <w:pPr>
        <w:pStyle w:val="BodyTextIndent2"/>
        <w:ind w:left="0"/>
        <w:rPr>
          <w:rFonts w:asciiTheme="minorHAnsi" w:hAnsiTheme="minorHAnsi" w:cstheme="minorHAnsi"/>
          <w:i/>
          <w:sz w:val="22"/>
          <w:szCs w:val="22"/>
        </w:rPr>
      </w:pPr>
    </w:p>
    <w:p w14:paraId="4291CAF9" w14:textId="77777777" w:rsidR="00A63741" w:rsidRPr="004827A1" w:rsidRDefault="00A63741" w:rsidP="00A63741">
      <w:pPr>
        <w:pStyle w:val="BodyTextIndent2"/>
        <w:ind w:left="0"/>
        <w:rPr>
          <w:rFonts w:asciiTheme="minorHAnsi" w:hAnsiTheme="minorHAnsi" w:cstheme="minorHAnsi"/>
          <w:i/>
          <w:sz w:val="22"/>
          <w:szCs w:val="22"/>
        </w:rPr>
      </w:pPr>
      <w:r w:rsidRPr="004827A1">
        <w:rPr>
          <w:rFonts w:asciiTheme="minorHAnsi" w:hAnsiTheme="minorHAnsi" w:cstheme="minorHAnsi"/>
          <w:i/>
          <w:sz w:val="22"/>
          <w:szCs w:val="22"/>
        </w:rPr>
        <w:t>[</w:t>
      </w:r>
      <w:r w:rsidRPr="00297835">
        <w:rPr>
          <w:rFonts w:asciiTheme="minorHAnsi" w:hAnsiTheme="minorHAnsi" w:cstheme="minorHAnsi"/>
          <w:i/>
          <w:sz w:val="22"/>
          <w:szCs w:val="22"/>
          <w:highlight w:val="cyan"/>
        </w:rPr>
        <w:t>OR</w:t>
      </w:r>
      <w:r w:rsidRPr="004827A1">
        <w:rPr>
          <w:rFonts w:asciiTheme="minorHAnsi" w:hAnsiTheme="minorHAnsi" w:cstheme="minorHAnsi"/>
          <w:i/>
          <w:sz w:val="22"/>
          <w:szCs w:val="22"/>
        </w:rPr>
        <w:t>]</w:t>
      </w:r>
    </w:p>
    <w:p w14:paraId="6E249A4E" w14:textId="77777777" w:rsidR="00A63741" w:rsidRPr="004827A1" w:rsidRDefault="00A63741" w:rsidP="00A63741">
      <w:pPr>
        <w:rPr>
          <w:rFonts w:asciiTheme="minorHAnsi" w:hAnsiTheme="minorHAnsi" w:cstheme="minorHAnsi"/>
          <w:sz w:val="22"/>
        </w:rPr>
      </w:pPr>
    </w:p>
    <w:p w14:paraId="0D40991A" w14:textId="77777777" w:rsidR="00A63741" w:rsidRPr="004827A1" w:rsidRDefault="00A63741" w:rsidP="00A63741">
      <w:pPr>
        <w:rPr>
          <w:rFonts w:asciiTheme="minorHAnsi" w:hAnsiTheme="minorHAnsi" w:cstheme="minorHAnsi"/>
          <w:sz w:val="22"/>
        </w:rPr>
      </w:pPr>
      <w:r w:rsidRPr="004827A1">
        <w:rPr>
          <w:rFonts w:asciiTheme="minorHAnsi" w:hAnsiTheme="minorHAnsi" w:cstheme="minorHAnsi"/>
          <w:sz w:val="22"/>
        </w:rPr>
        <w:lastRenderedPageBreak/>
        <w:t xml:space="preserve">You are entitled to receive Company maternity pay as per our Company policy. Set out below are the details of that scheme: </w:t>
      </w:r>
    </w:p>
    <w:p w14:paraId="023E2A2E" w14:textId="77777777" w:rsidR="00A63741" w:rsidRPr="004827A1" w:rsidRDefault="00A63741" w:rsidP="00A63741">
      <w:pPr>
        <w:rPr>
          <w:rFonts w:asciiTheme="minorHAnsi" w:hAnsiTheme="minorHAnsi" w:cstheme="minorHAnsi"/>
          <w:sz w:val="22"/>
        </w:rPr>
      </w:pPr>
    </w:p>
    <w:p w14:paraId="25E4CEE0" w14:textId="77777777" w:rsidR="00A63741" w:rsidRPr="004827A1" w:rsidRDefault="00A63741" w:rsidP="00A63741">
      <w:pPr>
        <w:rPr>
          <w:rFonts w:asciiTheme="minorHAnsi" w:hAnsiTheme="minorHAnsi" w:cstheme="minorHAnsi"/>
          <w:sz w:val="22"/>
        </w:rPr>
      </w:pPr>
      <w:r w:rsidRPr="004827A1">
        <w:rPr>
          <w:rFonts w:asciiTheme="minorHAnsi" w:hAnsiTheme="minorHAnsi" w:cstheme="minorHAnsi"/>
          <w:i/>
          <w:sz w:val="22"/>
        </w:rPr>
        <w:t>[</w:t>
      </w:r>
      <w:r w:rsidRPr="00297835">
        <w:rPr>
          <w:rFonts w:asciiTheme="minorHAnsi" w:hAnsiTheme="minorHAnsi" w:cstheme="minorHAnsi"/>
          <w:i/>
          <w:sz w:val="22"/>
          <w:highlight w:val="yellow"/>
        </w:rPr>
        <w:t>Insert details of Company maternity leave</w:t>
      </w:r>
      <w:r w:rsidRPr="004827A1">
        <w:rPr>
          <w:rFonts w:asciiTheme="minorHAnsi" w:hAnsiTheme="minorHAnsi" w:cstheme="minorHAnsi"/>
          <w:i/>
          <w:sz w:val="22"/>
        </w:rPr>
        <w:t>]</w:t>
      </w:r>
      <w:r w:rsidRPr="004827A1">
        <w:rPr>
          <w:rFonts w:asciiTheme="minorHAnsi" w:hAnsiTheme="minorHAnsi" w:cstheme="minorHAnsi"/>
          <w:sz w:val="22"/>
        </w:rPr>
        <w:t>.</w:t>
      </w:r>
    </w:p>
    <w:p w14:paraId="55E128A4" w14:textId="77777777" w:rsidR="00A63741" w:rsidRPr="004827A1" w:rsidRDefault="00A63741" w:rsidP="00A63741">
      <w:pPr>
        <w:rPr>
          <w:rFonts w:asciiTheme="minorHAnsi" w:hAnsiTheme="minorHAnsi" w:cstheme="minorHAnsi"/>
          <w:color w:val="000000"/>
          <w:sz w:val="22"/>
        </w:rPr>
      </w:pPr>
    </w:p>
    <w:p w14:paraId="39E0EE13" w14:textId="77777777" w:rsidR="00A63741" w:rsidRPr="004827A1" w:rsidRDefault="00A63741" w:rsidP="00A63741">
      <w:pPr>
        <w:rPr>
          <w:rFonts w:asciiTheme="minorHAnsi" w:hAnsiTheme="minorHAnsi" w:cstheme="minorHAnsi"/>
          <w:sz w:val="22"/>
        </w:rPr>
      </w:pPr>
      <w:r w:rsidRPr="004827A1">
        <w:rPr>
          <w:rFonts w:asciiTheme="minorHAnsi" w:hAnsiTheme="minorHAnsi" w:cstheme="minorHAnsi"/>
          <w:sz w:val="22"/>
        </w:rPr>
        <w:t>I would like to remind you that you are able to change your intended date of return provided you give me at least eight weeks’ notice. This applies whether you wish to bring the date forward or push it back, subject to your maximum entitlement of 52 weeks. However, please note that you are not able to return to work for the</w:t>
      </w:r>
      <w:r w:rsidRPr="004827A1">
        <w:rPr>
          <w:rFonts w:asciiTheme="minorHAnsi" w:hAnsiTheme="minorHAnsi" w:cstheme="minorHAnsi"/>
          <w:i/>
          <w:sz w:val="22"/>
        </w:rPr>
        <w:t xml:space="preserve"> [</w:t>
      </w:r>
      <w:r w:rsidRPr="00531035">
        <w:rPr>
          <w:rFonts w:asciiTheme="minorHAnsi" w:hAnsiTheme="minorHAnsi" w:cstheme="minorHAnsi"/>
          <w:i/>
          <w:sz w:val="22"/>
          <w:highlight w:val="yellow"/>
        </w:rPr>
        <w:t>delete as appropriate - two week period or four week period</w:t>
      </w:r>
      <w:r w:rsidRPr="004827A1">
        <w:rPr>
          <w:rFonts w:asciiTheme="minorHAnsi" w:hAnsiTheme="minorHAnsi" w:cstheme="minorHAnsi"/>
          <w:i/>
          <w:sz w:val="22"/>
        </w:rPr>
        <w:t xml:space="preserve">] </w:t>
      </w:r>
      <w:r w:rsidRPr="004827A1">
        <w:rPr>
          <w:rFonts w:asciiTheme="minorHAnsi" w:hAnsiTheme="minorHAnsi" w:cstheme="minorHAnsi"/>
          <w:sz w:val="22"/>
        </w:rPr>
        <w:t>immediately following the birth which is known as the compulsory maternity leave period.</w:t>
      </w:r>
    </w:p>
    <w:p w14:paraId="450845E4" w14:textId="77777777" w:rsidR="00A63741" w:rsidRPr="004827A1" w:rsidRDefault="00A63741" w:rsidP="00A63741">
      <w:pPr>
        <w:rPr>
          <w:rFonts w:asciiTheme="minorHAnsi" w:hAnsiTheme="minorHAnsi" w:cstheme="minorHAnsi"/>
          <w:sz w:val="22"/>
        </w:rPr>
      </w:pPr>
    </w:p>
    <w:p w14:paraId="696E203B" w14:textId="77777777" w:rsidR="00A63741" w:rsidRPr="004827A1" w:rsidRDefault="00A63741" w:rsidP="00A63741">
      <w:pPr>
        <w:rPr>
          <w:rFonts w:asciiTheme="minorHAnsi" w:hAnsiTheme="minorHAnsi" w:cstheme="minorHAnsi"/>
          <w:sz w:val="22"/>
        </w:rPr>
      </w:pPr>
      <w:r w:rsidRPr="004827A1">
        <w:rPr>
          <w:rFonts w:asciiTheme="minorHAnsi" w:hAnsiTheme="minorHAnsi" w:cstheme="minorHAnsi"/>
          <w:sz w:val="22"/>
        </w:rPr>
        <w:t xml:space="preserve">During your maternity leave, you may work for up to 10 days without losing your entitlement to maternity leave and </w:t>
      </w:r>
      <w:r w:rsidRPr="004827A1">
        <w:rPr>
          <w:rFonts w:asciiTheme="minorHAnsi" w:hAnsiTheme="minorHAnsi" w:cstheme="minorHAnsi"/>
          <w:i/>
          <w:sz w:val="22"/>
        </w:rPr>
        <w:t>[</w:t>
      </w:r>
      <w:r w:rsidRPr="00531035">
        <w:rPr>
          <w:rFonts w:asciiTheme="minorHAnsi" w:hAnsiTheme="minorHAnsi" w:cstheme="minorHAnsi"/>
          <w:i/>
          <w:sz w:val="22"/>
          <w:highlight w:val="yellow"/>
        </w:rPr>
        <w:t>delete as appropriate – SMP/MA</w:t>
      </w:r>
      <w:r w:rsidRPr="004827A1">
        <w:rPr>
          <w:rFonts w:asciiTheme="minorHAnsi" w:hAnsiTheme="minorHAnsi" w:cstheme="minorHAnsi"/>
          <w:i/>
          <w:sz w:val="22"/>
        </w:rPr>
        <w:t>].</w:t>
      </w:r>
      <w:r w:rsidRPr="004827A1">
        <w:rPr>
          <w:rFonts w:asciiTheme="minorHAnsi" w:hAnsiTheme="minorHAnsi" w:cstheme="minorHAnsi"/>
          <w:sz w:val="22"/>
        </w:rPr>
        <w:t xml:space="preserve"> These are called </w:t>
      </w:r>
      <w:r w:rsidR="00024D9A" w:rsidRPr="004827A1">
        <w:rPr>
          <w:rFonts w:asciiTheme="minorHAnsi" w:hAnsiTheme="minorHAnsi" w:cstheme="minorHAnsi"/>
          <w:sz w:val="22"/>
        </w:rPr>
        <w:t>k</w:t>
      </w:r>
      <w:r w:rsidRPr="004827A1">
        <w:rPr>
          <w:rFonts w:asciiTheme="minorHAnsi" w:hAnsiTheme="minorHAnsi" w:cstheme="minorHAnsi"/>
          <w:sz w:val="22"/>
        </w:rPr>
        <w:t xml:space="preserve">eeping in </w:t>
      </w:r>
      <w:r w:rsidR="00024D9A" w:rsidRPr="004827A1">
        <w:rPr>
          <w:rFonts w:asciiTheme="minorHAnsi" w:hAnsiTheme="minorHAnsi" w:cstheme="minorHAnsi"/>
          <w:sz w:val="22"/>
        </w:rPr>
        <w:t>t</w:t>
      </w:r>
      <w:r w:rsidRPr="004827A1">
        <w:rPr>
          <w:rFonts w:asciiTheme="minorHAnsi" w:hAnsiTheme="minorHAnsi" w:cstheme="minorHAnsi"/>
          <w:sz w:val="22"/>
        </w:rPr>
        <w:t xml:space="preserve">ouch days (KIT days). You may not work a KIT day within the </w:t>
      </w:r>
      <w:r w:rsidRPr="004827A1">
        <w:rPr>
          <w:rFonts w:asciiTheme="minorHAnsi" w:hAnsiTheme="minorHAnsi" w:cstheme="minorHAnsi"/>
          <w:i/>
          <w:sz w:val="22"/>
        </w:rPr>
        <w:t>[</w:t>
      </w:r>
      <w:r w:rsidRPr="00531035">
        <w:rPr>
          <w:rFonts w:asciiTheme="minorHAnsi" w:hAnsiTheme="minorHAnsi" w:cstheme="minorHAnsi"/>
          <w:i/>
          <w:sz w:val="22"/>
          <w:highlight w:val="yellow"/>
        </w:rPr>
        <w:t>delete as appropriate - two weeks/four weeks (period is four weeks if employee works in a factory environment)]</w:t>
      </w:r>
      <w:r w:rsidRPr="004827A1">
        <w:rPr>
          <w:rFonts w:asciiTheme="minorHAnsi" w:hAnsiTheme="minorHAnsi" w:cstheme="minorHAnsi"/>
          <w:sz w:val="22"/>
        </w:rPr>
        <w:t xml:space="preserve"> after you have given birth.</w:t>
      </w:r>
    </w:p>
    <w:p w14:paraId="40D7608F" w14:textId="77777777" w:rsidR="00A63741" w:rsidRPr="004827A1" w:rsidRDefault="00A63741" w:rsidP="00A63741">
      <w:pPr>
        <w:rPr>
          <w:rFonts w:asciiTheme="minorHAnsi" w:hAnsiTheme="minorHAnsi" w:cstheme="minorHAnsi"/>
          <w:sz w:val="22"/>
        </w:rPr>
      </w:pPr>
    </w:p>
    <w:p w14:paraId="21A021B9" w14:textId="77777777" w:rsidR="00A63741" w:rsidRPr="004827A1" w:rsidRDefault="00A63741" w:rsidP="00A63741">
      <w:pPr>
        <w:pStyle w:val="body"/>
        <w:spacing w:before="0" w:beforeAutospacing="0" w:after="0" w:afterAutospacing="0"/>
        <w:rPr>
          <w:rFonts w:asciiTheme="minorHAnsi" w:hAnsiTheme="minorHAnsi" w:cstheme="minorHAnsi"/>
          <w:sz w:val="22"/>
          <w:szCs w:val="22"/>
        </w:rPr>
      </w:pPr>
      <w:r w:rsidRPr="004827A1">
        <w:rPr>
          <w:rFonts w:asciiTheme="minorHAnsi" w:hAnsiTheme="minorHAnsi" w:cstheme="minorHAnsi"/>
          <w:sz w:val="22"/>
          <w:szCs w:val="22"/>
        </w:rPr>
        <w:t>Please do not hesitate to contact me if you have any questions about your maternity entitlements, or if you would like more information on KIT days.</w:t>
      </w:r>
    </w:p>
    <w:p w14:paraId="173A6C88" w14:textId="77777777" w:rsidR="00C8233B" w:rsidRPr="004827A1" w:rsidRDefault="00C8233B" w:rsidP="006305C3">
      <w:pPr>
        <w:rPr>
          <w:rFonts w:asciiTheme="minorHAnsi" w:hAnsiTheme="minorHAnsi" w:cstheme="minorHAnsi"/>
          <w:sz w:val="22"/>
        </w:rPr>
      </w:pPr>
    </w:p>
    <w:p w14:paraId="37626B55" w14:textId="77777777" w:rsidR="00C8233B" w:rsidRPr="004827A1" w:rsidRDefault="00C8233B" w:rsidP="006305C3">
      <w:pPr>
        <w:rPr>
          <w:rFonts w:asciiTheme="minorHAnsi" w:hAnsiTheme="minorHAnsi" w:cstheme="minorHAnsi"/>
          <w:sz w:val="22"/>
        </w:rPr>
      </w:pPr>
      <w:r w:rsidRPr="004827A1">
        <w:rPr>
          <w:rFonts w:asciiTheme="minorHAnsi" w:hAnsiTheme="minorHAnsi" w:cstheme="minorHAnsi"/>
          <w:sz w:val="22"/>
        </w:rPr>
        <w:t>Yours sincerely</w:t>
      </w:r>
      <w:r w:rsidR="00BC2BBC" w:rsidRPr="004827A1">
        <w:rPr>
          <w:rFonts w:asciiTheme="minorHAnsi" w:hAnsiTheme="minorHAnsi" w:cstheme="minorHAnsi"/>
          <w:sz w:val="22"/>
        </w:rPr>
        <w:t>,</w:t>
      </w:r>
    </w:p>
    <w:p w14:paraId="55BC721F" w14:textId="77777777" w:rsidR="00C8233B" w:rsidRPr="004827A1" w:rsidRDefault="00C8233B" w:rsidP="006305C3">
      <w:pPr>
        <w:rPr>
          <w:rFonts w:asciiTheme="minorHAnsi" w:hAnsiTheme="minorHAnsi" w:cstheme="minorHAnsi"/>
          <w:sz w:val="22"/>
        </w:rPr>
      </w:pPr>
    </w:p>
    <w:p w14:paraId="3972EBB9" w14:textId="77777777" w:rsidR="00C84EA8" w:rsidRPr="004827A1" w:rsidRDefault="00C84EA8" w:rsidP="006305C3">
      <w:pPr>
        <w:rPr>
          <w:rFonts w:asciiTheme="minorHAnsi" w:hAnsiTheme="minorHAnsi" w:cstheme="minorHAnsi"/>
          <w:sz w:val="22"/>
        </w:rPr>
      </w:pPr>
    </w:p>
    <w:p w14:paraId="08C9F798" w14:textId="77777777" w:rsidR="00C8233B" w:rsidRPr="008A3928" w:rsidRDefault="00C8233B" w:rsidP="006305C3">
      <w:pPr>
        <w:rPr>
          <w:rFonts w:asciiTheme="minorHAnsi" w:hAnsiTheme="minorHAnsi" w:cstheme="minorHAnsi"/>
          <w:i/>
          <w:sz w:val="22"/>
          <w:highlight w:val="yellow"/>
        </w:rPr>
      </w:pPr>
      <w:r w:rsidRPr="008A3928">
        <w:rPr>
          <w:rFonts w:asciiTheme="minorHAnsi" w:hAnsiTheme="minorHAnsi" w:cstheme="minorHAnsi"/>
          <w:i/>
          <w:sz w:val="22"/>
          <w:highlight w:val="yellow"/>
        </w:rPr>
        <w:t>[</w:t>
      </w:r>
      <w:r w:rsidR="00BC2BBC" w:rsidRPr="008A3928">
        <w:rPr>
          <w:rFonts w:asciiTheme="minorHAnsi" w:hAnsiTheme="minorHAnsi" w:cstheme="minorHAnsi"/>
          <w:i/>
          <w:sz w:val="22"/>
          <w:highlight w:val="yellow"/>
        </w:rPr>
        <w:t>Insert</w:t>
      </w:r>
      <w:r w:rsidRPr="008A3928">
        <w:rPr>
          <w:rFonts w:asciiTheme="minorHAnsi" w:hAnsiTheme="minorHAnsi" w:cstheme="minorHAnsi"/>
          <w:i/>
          <w:sz w:val="22"/>
          <w:highlight w:val="yellow"/>
        </w:rPr>
        <w:t xml:space="preserve"> name]</w:t>
      </w:r>
    </w:p>
    <w:p w14:paraId="472C3E76" w14:textId="77777777" w:rsidR="00C8233B" w:rsidRPr="004827A1" w:rsidRDefault="00C8233B" w:rsidP="006305C3">
      <w:pPr>
        <w:rPr>
          <w:rFonts w:asciiTheme="minorHAnsi" w:hAnsiTheme="minorHAnsi" w:cstheme="minorHAnsi"/>
          <w:i/>
          <w:sz w:val="22"/>
        </w:rPr>
      </w:pPr>
      <w:r w:rsidRPr="008A3928">
        <w:rPr>
          <w:rFonts w:asciiTheme="minorHAnsi" w:hAnsiTheme="minorHAnsi" w:cstheme="minorHAnsi"/>
          <w:i/>
          <w:sz w:val="22"/>
          <w:highlight w:val="yellow"/>
        </w:rPr>
        <w:t>[</w:t>
      </w:r>
      <w:r w:rsidR="00BC2BBC" w:rsidRPr="008A3928">
        <w:rPr>
          <w:rFonts w:asciiTheme="minorHAnsi" w:hAnsiTheme="minorHAnsi" w:cstheme="minorHAnsi"/>
          <w:i/>
          <w:sz w:val="22"/>
          <w:highlight w:val="yellow"/>
        </w:rPr>
        <w:t>Insert</w:t>
      </w:r>
      <w:r w:rsidRPr="008A3928">
        <w:rPr>
          <w:rFonts w:asciiTheme="minorHAnsi" w:hAnsiTheme="minorHAnsi" w:cstheme="minorHAnsi"/>
          <w:i/>
          <w:sz w:val="22"/>
          <w:highlight w:val="yellow"/>
        </w:rPr>
        <w:t xml:space="preserve"> job title]</w:t>
      </w:r>
    </w:p>
    <w:p w14:paraId="07651035" w14:textId="77777777" w:rsidR="00C8233B" w:rsidRPr="004827A1" w:rsidRDefault="00C8233B" w:rsidP="006305C3">
      <w:pPr>
        <w:rPr>
          <w:rFonts w:asciiTheme="minorHAnsi" w:hAnsiTheme="minorHAnsi" w:cstheme="minorHAnsi"/>
          <w:sz w:val="22"/>
        </w:rPr>
      </w:pPr>
    </w:p>
    <w:sectPr w:rsidR="00C8233B" w:rsidRPr="004827A1" w:rsidSect="006305C3">
      <w:headerReference w:type="default" r:id="rId11"/>
      <w:footerReference w:type="default" r:id="rId12"/>
      <w:pgSz w:w="11906" w:h="16838"/>
      <w:pgMar w:top="2097" w:right="1440" w:bottom="1440" w:left="1440"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9EC66" w14:textId="77777777" w:rsidR="00600477" w:rsidRDefault="00600477" w:rsidP="001A043C">
      <w:r>
        <w:separator/>
      </w:r>
    </w:p>
  </w:endnote>
  <w:endnote w:type="continuationSeparator" w:id="0">
    <w:p w14:paraId="2E1EE2B7" w14:textId="77777777" w:rsidR="00600477" w:rsidRDefault="00600477" w:rsidP="001A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62E13" w14:textId="6366A8C4" w:rsidR="00EB1482" w:rsidRPr="008A3928" w:rsidRDefault="00EB1482" w:rsidP="00EB1482">
    <w:pPr>
      <w:jc w:val="right"/>
      <w:rPr>
        <w:rFonts w:asciiTheme="minorHAnsi" w:eastAsia="Times New Roman" w:hAnsiTheme="minorHAnsi" w:cstheme="minorHAnsi"/>
        <w:color w:val="000000"/>
        <w:sz w:val="22"/>
        <w:lang w:eastAsia="en-GB"/>
      </w:rPr>
    </w:pPr>
    <w:r w:rsidRPr="008A3928">
      <w:rPr>
        <w:rFonts w:asciiTheme="minorHAnsi" w:eastAsia="Times New Roman" w:hAnsiTheme="minorHAnsi" w:cstheme="minorHAnsi"/>
        <w:color w:val="000000"/>
        <w:sz w:val="22"/>
      </w:rPr>
      <w:t>Customisable document taken from AgileHR</w:t>
    </w:r>
  </w:p>
  <w:p w14:paraId="56624766" w14:textId="181B46E1" w:rsidR="00EB1482" w:rsidRPr="008A3928" w:rsidRDefault="00EB1482" w:rsidP="00EB1482">
    <w:pPr>
      <w:jc w:val="right"/>
      <w:rPr>
        <w:rFonts w:asciiTheme="minorHAnsi" w:eastAsia="Times New Roman" w:hAnsiTheme="minorHAnsi" w:cstheme="minorHAnsi"/>
        <w:color w:val="000000"/>
        <w:sz w:val="22"/>
      </w:rPr>
    </w:pPr>
    <w:r w:rsidRPr="008A3928">
      <w:rPr>
        <w:rFonts w:asciiTheme="minorHAnsi" w:eastAsia="Times New Roman" w:hAnsiTheme="minorHAnsi" w:cstheme="minorHAnsi"/>
        <w:color w:val="000000"/>
        <w:sz w:val="22"/>
      </w:rPr>
      <w:t>Any amendments other than customisable fields are not covered by AgileHR liability cover.</w:t>
    </w:r>
  </w:p>
  <w:p w14:paraId="08BAB8B4" w14:textId="77777777" w:rsidR="00201C24" w:rsidRPr="008A3928" w:rsidRDefault="00201C24" w:rsidP="0061721C">
    <w:pPr>
      <w:pStyle w:val="Footer"/>
      <w:rPr>
        <w:rFonts w:asciiTheme="minorHAnsi" w:hAnsiTheme="minorHAnsi" w:cstheme="minorHAns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C8B02" w14:textId="77777777" w:rsidR="00600477" w:rsidRDefault="00600477" w:rsidP="001A043C">
      <w:r>
        <w:separator/>
      </w:r>
    </w:p>
  </w:footnote>
  <w:footnote w:type="continuationSeparator" w:id="0">
    <w:p w14:paraId="597DCB37" w14:textId="77777777" w:rsidR="00600477" w:rsidRDefault="00600477" w:rsidP="001A0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3FFCC" w14:textId="23377D91" w:rsidR="00201C24" w:rsidRPr="00CE7EEA" w:rsidRDefault="00EB1482" w:rsidP="00EB1482">
    <w:pPr>
      <w:pStyle w:val="Header"/>
      <w:jc w:val="right"/>
    </w:pPr>
    <w:r>
      <w:rPr>
        <w:noProof/>
      </w:rPr>
      <w:drawing>
        <wp:inline distT="0" distB="0" distL="0" distR="0" wp14:anchorId="58CC8055" wp14:editId="75B40E77">
          <wp:extent cx="1597025" cy="873760"/>
          <wp:effectExtent l="0" t="0" r="317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7025" cy="8737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1"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5A35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75309B"/>
    <w:multiLevelType w:val="hybridMultilevel"/>
    <w:tmpl w:val="AE347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3"/>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3A8"/>
    <w:rsid w:val="00024D9A"/>
    <w:rsid w:val="00024F76"/>
    <w:rsid w:val="00083350"/>
    <w:rsid w:val="00086736"/>
    <w:rsid w:val="00100F07"/>
    <w:rsid w:val="00126D89"/>
    <w:rsid w:val="00147D81"/>
    <w:rsid w:val="001706C5"/>
    <w:rsid w:val="0017718A"/>
    <w:rsid w:val="00182DCB"/>
    <w:rsid w:val="001A043C"/>
    <w:rsid w:val="00201C24"/>
    <w:rsid w:val="002643C5"/>
    <w:rsid w:val="00297835"/>
    <w:rsid w:val="002C486F"/>
    <w:rsid w:val="002D38AB"/>
    <w:rsid w:val="00346EC2"/>
    <w:rsid w:val="00377DCA"/>
    <w:rsid w:val="00393E8C"/>
    <w:rsid w:val="00396C77"/>
    <w:rsid w:val="003D45B9"/>
    <w:rsid w:val="003E1EC3"/>
    <w:rsid w:val="00450BEF"/>
    <w:rsid w:val="004827A1"/>
    <w:rsid w:val="0049122E"/>
    <w:rsid w:val="004A4328"/>
    <w:rsid w:val="004B74B9"/>
    <w:rsid w:val="004F380A"/>
    <w:rsid w:val="0050589A"/>
    <w:rsid w:val="00514B61"/>
    <w:rsid w:val="005223A8"/>
    <w:rsid w:val="00531035"/>
    <w:rsid w:val="00564642"/>
    <w:rsid w:val="005B0782"/>
    <w:rsid w:val="005B4DB5"/>
    <w:rsid w:val="005E13C2"/>
    <w:rsid w:val="00600477"/>
    <w:rsid w:val="0061721C"/>
    <w:rsid w:val="006305C3"/>
    <w:rsid w:val="006904AF"/>
    <w:rsid w:val="006A700B"/>
    <w:rsid w:val="006A76E3"/>
    <w:rsid w:val="006D6073"/>
    <w:rsid w:val="006F3D29"/>
    <w:rsid w:val="0076101F"/>
    <w:rsid w:val="00785198"/>
    <w:rsid w:val="007A283C"/>
    <w:rsid w:val="007C4512"/>
    <w:rsid w:val="007F053D"/>
    <w:rsid w:val="007F0D9D"/>
    <w:rsid w:val="007F62DD"/>
    <w:rsid w:val="008200FB"/>
    <w:rsid w:val="00834004"/>
    <w:rsid w:val="008A3928"/>
    <w:rsid w:val="008B7381"/>
    <w:rsid w:val="008C3E07"/>
    <w:rsid w:val="0091487F"/>
    <w:rsid w:val="009277D0"/>
    <w:rsid w:val="0094502A"/>
    <w:rsid w:val="00986035"/>
    <w:rsid w:val="009A7B36"/>
    <w:rsid w:val="009A7FC6"/>
    <w:rsid w:val="009B212C"/>
    <w:rsid w:val="009D17C0"/>
    <w:rsid w:val="009F2E5D"/>
    <w:rsid w:val="009F5CDA"/>
    <w:rsid w:val="00A366FE"/>
    <w:rsid w:val="00A63741"/>
    <w:rsid w:val="00AE1756"/>
    <w:rsid w:val="00AF0D0D"/>
    <w:rsid w:val="00AF73A2"/>
    <w:rsid w:val="00B33419"/>
    <w:rsid w:val="00B670B3"/>
    <w:rsid w:val="00B74FC4"/>
    <w:rsid w:val="00B87209"/>
    <w:rsid w:val="00BC2BBC"/>
    <w:rsid w:val="00BD7E58"/>
    <w:rsid w:val="00BE15B7"/>
    <w:rsid w:val="00C519C9"/>
    <w:rsid w:val="00C646B6"/>
    <w:rsid w:val="00C747D4"/>
    <w:rsid w:val="00C8233B"/>
    <w:rsid w:val="00C84EA8"/>
    <w:rsid w:val="00C92D4B"/>
    <w:rsid w:val="00CC2C17"/>
    <w:rsid w:val="00CE7EEA"/>
    <w:rsid w:val="00D015C8"/>
    <w:rsid w:val="00D47363"/>
    <w:rsid w:val="00DA71F6"/>
    <w:rsid w:val="00DD5D71"/>
    <w:rsid w:val="00DF22E3"/>
    <w:rsid w:val="00E327C5"/>
    <w:rsid w:val="00EB1482"/>
    <w:rsid w:val="00EC51A0"/>
    <w:rsid w:val="00ED3009"/>
    <w:rsid w:val="00EF49D1"/>
    <w:rsid w:val="00F022C7"/>
    <w:rsid w:val="00F1449A"/>
    <w:rsid w:val="00F53D53"/>
    <w:rsid w:val="00F95D64"/>
    <w:rsid w:val="00FA4693"/>
    <w:rsid w:val="00FD7381"/>
    <w:rsid w:val="00FF0A3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AB1988"/>
  <w15:docId w15:val="{C1FB03C2-BDB2-4085-BD62-668F534EF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BEF"/>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basedOn w:val="DefaultParagraphFont"/>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basedOn w:val="DefaultParagraphFont"/>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paragraph" w:styleId="BalloonText">
    <w:name w:val="Balloon Text"/>
    <w:basedOn w:val="Normal"/>
    <w:link w:val="BalloonTextChar"/>
    <w:uiPriority w:val="99"/>
    <w:semiHidden/>
    <w:unhideWhenUsed/>
    <w:rsid w:val="00834004"/>
    <w:rPr>
      <w:rFonts w:ascii="Tahoma" w:hAnsi="Tahoma" w:cs="Tahoma"/>
      <w:sz w:val="16"/>
      <w:szCs w:val="16"/>
    </w:rPr>
  </w:style>
  <w:style w:type="character" w:customStyle="1" w:styleId="BalloonTextChar">
    <w:name w:val="Balloon Text Char"/>
    <w:basedOn w:val="DefaultParagraphFont"/>
    <w:link w:val="BalloonText"/>
    <w:uiPriority w:val="99"/>
    <w:semiHidden/>
    <w:rsid w:val="00834004"/>
    <w:rPr>
      <w:rFonts w:ascii="Tahoma" w:hAnsi="Tahoma" w:cs="Tahoma"/>
      <w:sz w:val="16"/>
      <w:szCs w:val="16"/>
      <w:lang w:val="en-GB"/>
    </w:rPr>
  </w:style>
  <w:style w:type="paragraph" w:styleId="BodyTextIndent">
    <w:name w:val="Body Text Indent"/>
    <w:basedOn w:val="Normal"/>
    <w:link w:val="BodyTextIndentChar"/>
    <w:rsid w:val="00C8233B"/>
    <w:pPr>
      <w:ind w:left="1080"/>
    </w:pPr>
    <w:rPr>
      <w:rFonts w:ascii="Times New Roman" w:eastAsia="Times New Roman" w:hAnsi="Times New Roman"/>
      <w:szCs w:val="20"/>
      <w:lang w:eastAsia="en-GB"/>
    </w:rPr>
  </w:style>
  <w:style w:type="character" w:customStyle="1" w:styleId="BodyTextIndentChar">
    <w:name w:val="Body Text Indent Char"/>
    <w:basedOn w:val="DefaultParagraphFont"/>
    <w:link w:val="BodyTextIndent"/>
    <w:rsid w:val="00C8233B"/>
    <w:rPr>
      <w:rFonts w:ascii="Times New Roman" w:eastAsia="Times New Roman" w:hAnsi="Times New Roman"/>
      <w:sz w:val="24"/>
    </w:rPr>
  </w:style>
  <w:style w:type="paragraph" w:styleId="BodyTextIndent2">
    <w:name w:val="Body Text Indent 2"/>
    <w:basedOn w:val="Normal"/>
    <w:link w:val="BodyTextIndent2Char"/>
    <w:rsid w:val="00C8233B"/>
    <w:pPr>
      <w:ind w:left="1440"/>
    </w:pPr>
    <w:rPr>
      <w:rFonts w:ascii="Times New Roman" w:eastAsia="Times New Roman" w:hAnsi="Times New Roman"/>
      <w:szCs w:val="20"/>
      <w:lang w:eastAsia="en-GB"/>
    </w:rPr>
  </w:style>
  <w:style w:type="character" w:customStyle="1" w:styleId="BodyTextIndent2Char">
    <w:name w:val="Body Text Indent 2 Char"/>
    <w:basedOn w:val="DefaultParagraphFont"/>
    <w:link w:val="BodyTextIndent2"/>
    <w:rsid w:val="00C8233B"/>
    <w:rPr>
      <w:rFonts w:ascii="Times New Roman" w:eastAsia="Times New Roman" w:hAnsi="Times New Roman"/>
      <w:sz w:val="24"/>
    </w:rPr>
  </w:style>
  <w:style w:type="paragraph" w:customStyle="1" w:styleId="body">
    <w:name w:val="body"/>
    <w:basedOn w:val="Normal"/>
    <w:rsid w:val="00C8233B"/>
    <w:pPr>
      <w:spacing w:before="100" w:beforeAutospacing="1" w:after="100" w:afterAutospacing="1"/>
    </w:pPr>
    <w:rPr>
      <w:rFonts w:ascii="Times New Roman" w:eastAsia="Times New Roman" w:hAnsi="Times New Roman"/>
      <w:szCs w:val="24"/>
      <w:lang w:eastAsia="en-GB"/>
    </w:rPr>
  </w:style>
  <w:style w:type="character" w:styleId="Hyperlink">
    <w:name w:val="Hyperlink"/>
    <w:basedOn w:val="DefaultParagraphFont"/>
    <w:rsid w:val="006172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514594">
      <w:bodyDiv w:val="1"/>
      <w:marLeft w:val="0"/>
      <w:marRight w:val="0"/>
      <w:marTop w:val="0"/>
      <w:marBottom w:val="0"/>
      <w:divBdr>
        <w:top w:val="none" w:sz="0" w:space="0" w:color="auto"/>
        <w:left w:val="none" w:sz="0" w:space="0" w:color="auto"/>
        <w:bottom w:val="none" w:sz="0" w:space="0" w:color="auto"/>
        <w:right w:val="none" w:sz="0" w:space="0" w:color="auto"/>
      </w:divBdr>
    </w:div>
    <w:div w:id="978460543">
      <w:bodyDiv w:val="1"/>
      <w:marLeft w:val="0"/>
      <w:marRight w:val="0"/>
      <w:marTop w:val="0"/>
      <w:marBottom w:val="0"/>
      <w:divBdr>
        <w:top w:val="none" w:sz="0" w:space="0" w:color="auto"/>
        <w:left w:val="none" w:sz="0" w:space="0" w:color="auto"/>
        <w:bottom w:val="none" w:sz="0" w:space="0" w:color="auto"/>
        <w:right w:val="none" w:sz="0" w:space="0" w:color="auto"/>
      </w:divBdr>
    </w:div>
    <w:div w:id="1337152755">
      <w:bodyDiv w:val="1"/>
      <w:marLeft w:val="0"/>
      <w:marRight w:val="0"/>
      <w:marTop w:val="0"/>
      <w:marBottom w:val="0"/>
      <w:divBdr>
        <w:top w:val="none" w:sz="0" w:space="0" w:color="auto"/>
        <w:left w:val="none" w:sz="0" w:space="0" w:color="auto"/>
        <w:bottom w:val="none" w:sz="0" w:space="0" w:color="auto"/>
        <w:right w:val="none" w:sz="0" w:space="0" w:color="auto"/>
      </w:divBdr>
    </w:div>
    <w:div w:id="212391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seB\Local%20Settings\Temporary%20Internet%20Files\Content.Outlook\USW0N4HT\HR-infor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D87D2667E4E764483E4EE6E04BA070B" ma:contentTypeVersion="13" ma:contentTypeDescription="Create a new document." ma:contentTypeScope="" ma:versionID="1c871ae480cc07c1939249aade972b05">
  <xsd:schema xmlns:xsd="http://www.w3.org/2001/XMLSchema" xmlns:xs="http://www.w3.org/2001/XMLSchema" xmlns:p="http://schemas.microsoft.com/office/2006/metadata/properties" xmlns:ns2="07f69059-fe4d-4b4c-9b43-89a0781372ac" xmlns:ns3="7482c9c0-9e95-4c67-8bfe-2b88ef2a1ee6" targetNamespace="http://schemas.microsoft.com/office/2006/metadata/properties" ma:root="true" ma:fieldsID="9678708baf090316fc21c4f17f972b2e" ns2:_="" ns3:_="">
    <xsd:import namespace="07f69059-fe4d-4b4c-9b43-89a0781372ac"/>
    <xsd:import namespace="7482c9c0-9e95-4c67-8bfe-2b88ef2a1e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69059-fe4d-4b4c-9b43-89a078137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82c9c0-9e95-4c67-8bfe-2b88ef2a1e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B5DA1D-5BE5-4351-A980-1871DB1ECA7B}">
  <ds:schemaRefs>
    <ds:schemaRef ds:uri="http://www.w3.org/XML/1998/namespace"/>
    <ds:schemaRef ds:uri="http://purl.org/dc/dcmitype/"/>
    <ds:schemaRef ds:uri="http://purl.org/dc/terms/"/>
    <ds:schemaRef ds:uri="http://schemas.microsoft.com/office/2006/documentManagement/types"/>
    <ds:schemaRef ds:uri="07f69059-fe4d-4b4c-9b43-89a0781372ac"/>
    <ds:schemaRef ds:uri="http://schemas.openxmlformats.org/package/2006/metadata/core-properties"/>
    <ds:schemaRef ds:uri="http://schemas.microsoft.com/office/2006/metadata/properties"/>
    <ds:schemaRef ds:uri="http://schemas.microsoft.com/office/infopath/2007/PartnerControls"/>
    <ds:schemaRef ds:uri="7482c9c0-9e95-4c67-8bfe-2b88ef2a1ee6"/>
    <ds:schemaRef ds:uri="http://purl.org/dc/elements/1.1/"/>
  </ds:schemaRefs>
</ds:datastoreItem>
</file>

<file path=customXml/itemProps2.xml><?xml version="1.0" encoding="utf-8"?>
<ds:datastoreItem xmlns:ds="http://schemas.openxmlformats.org/officeDocument/2006/customXml" ds:itemID="{12814F23-AAAF-4DDB-9B58-1BD01E3E22EC}">
  <ds:schemaRefs>
    <ds:schemaRef ds:uri="http://schemas.openxmlformats.org/officeDocument/2006/bibliography"/>
  </ds:schemaRefs>
</ds:datastoreItem>
</file>

<file path=customXml/itemProps3.xml><?xml version="1.0" encoding="utf-8"?>
<ds:datastoreItem xmlns:ds="http://schemas.openxmlformats.org/officeDocument/2006/customXml" ds:itemID="{11210778-5F6D-4129-9801-B1E492ED3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69059-fe4d-4b4c-9b43-89a0781372ac"/>
    <ds:schemaRef ds:uri="7482c9c0-9e95-4c67-8bfe-2b88ef2a1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013DFE-53D2-4148-8FF3-79528410E4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HR-inform template</Template>
  <TotalTime>0</TotalTime>
  <Pages>2</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3232</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AgileHRConsulting@agilehrconsulting.com</dc:creator>
  <cp:lastModifiedBy>Amy Lloyd</cp:lastModifiedBy>
  <cp:revision>14</cp:revision>
  <dcterms:created xsi:type="dcterms:W3CDTF">2017-08-23T13:00:00Z</dcterms:created>
  <dcterms:modified xsi:type="dcterms:W3CDTF">2021-12-22T16:41:00Z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0x010100CD87D2667E4E764483E4EE6E04BA070B</vt:lpwstr>
  </property>
</Properties>
</file>