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4545B" w14:textId="596FF404" w:rsidR="00C515B6" w:rsidRDefault="00FF40F0" w:rsidP="008722A3">
      <w:pPr>
        <w:pStyle w:val="Heading1"/>
        <w:rPr>
          <w:rFonts w:asciiTheme="minorHAnsi" w:hAnsiTheme="minorHAnsi" w:cstheme="minorHAnsi"/>
          <w:color w:val="auto"/>
          <w:sz w:val="32"/>
          <w:szCs w:val="32"/>
        </w:rPr>
      </w:pPr>
      <w:r w:rsidRPr="00DE7258">
        <w:rPr>
          <w:rFonts w:asciiTheme="minorHAnsi" w:hAnsiTheme="minorHAnsi" w:cstheme="minorHAnsi"/>
          <w:color w:val="auto"/>
          <w:sz w:val="32"/>
          <w:szCs w:val="32"/>
        </w:rPr>
        <w:t>Checklist for</w:t>
      </w:r>
      <w:r w:rsidR="00AA07B0" w:rsidRPr="00DE7258">
        <w:rPr>
          <w:rFonts w:asciiTheme="minorHAnsi" w:hAnsiTheme="minorHAnsi" w:cstheme="minorHAnsi"/>
          <w:color w:val="auto"/>
          <w:sz w:val="32"/>
          <w:szCs w:val="32"/>
        </w:rPr>
        <w:t xml:space="preserve"> </w:t>
      </w:r>
      <w:r w:rsidR="00570BEC" w:rsidRPr="00DE7258">
        <w:rPr>
          <w:rFonts w:asciiTheme="minorHAnsi" w:hAnsiTheme="minorHAnsi" w:cstheme="minorHAnsi"/>
          <w:color w:val="auto"/>
          <w:sz w:val="32"/>
          <w:szCs w:val="32"/>
        </w:rPr>
        <w:t>line manager</w:t>
      </w:r>
      <w:r w:rsidR="002B57DD" w:rsidRPr="00DE7258">
        <w:rPr>
          <w:rFonts w:asciiTheme="minorHAnsi" w:hAnsiTheme="minorHAnsi" w:cstheme="minorHAnsi"/>
          <w:color w:val="auto"/>
          <w:sz w:val="32"/>
          <w:szCs w:val="32"/>
        </w:rPr>
        <w:t>s conducting</w:t>
      </w:r>
      <w:r w:rsidR="00543C7E" w:rsidRPr="00DE7258">
        <w:rPr>
          <w:rFonts w:asciiTheme="minorHAnsi" w:hAnsiTheme="minorHAnsi" w:cstheme="minorHAnsi"/>
          <w:color w:val="auto"/>
          <w:sz w:val="32"/>
          <w:szCs w:val="32"/>
        </w:rPr>
        <w:t xml:space="preserve"> exit interviews</w:t>
      </w:r>
    </w:p>
    <w:p w14:paraId="68217321" w14:textId="77777777" w:rsidR="00B815A7" w:rsidRPr="00B815A7" w:rsidRDefault="00B815A7" w:rsidP="00B815A7"/>
    <w:p w14:paraId="1F9FB7FF" w14:textId="5FD4A406" w:rsidR="00C46138" w:rsidRPr="00B815A7" w:rsidRDefault="000F065A" w:rsidP="00FF40F0">
      <w:pPr>
        <w:rPr>
          <w:rFonts w:cstheme="minorHAnsi"/>
          <w:b/>
        </w:rPr>
      </w:pPr>
      <w:r w:rsidRPr="00B815A7">
        <w:rPr>
          <w:rFonts w:cstheme="minorHAnsi"/>
          <w:b/>
        </w:rPr>
        <w:t>Setting up the i</w:t>
      </w:r>
      <w:r w:rsidR="00C46138" w:rsidRPr="00B815A7">
        <w:rPr>
          <w:rFonts w:cstheme="minorHAnsi"/>
          <w:b/>
        </w:rPr>
        <w:t xml:space="preserve">nterview </w:t>
      </w:r>
    </w:p>
    <w:p w14:paraId="702BD517" w14:textId="6A041911" w:rsidR="00C46138" w:rsidRPr="00DE7258" w:rsidRDefault="00C46138" w:rsidP="00500E90">
      <w:pPr>
        <w:ind w:left="720" w:hanging="720"/>
        <w:rPr>
          <w:rFonts w:cstheme="minorHAnsi"/>
        </w:rPr>
      </w:pPr>
      <w:r w:rsidRPr="00DE7258">
        <w:rPr>
          <w:rFonts w:cstheme="minorHAnsi"/>
          <w:color w:val="000000"/>
        </w:rPr>
        <w:fldChar w:fldCharType="begin">
          <w:ffData>
            <w:name w:val="Check1"/>
            <w:enabled/>
            <w:calcOnExit w:val="0"/>
            <w:checkBox>
              <w:sizeAuto/>
              <w:default w:val="0"/>
            </w:checkBox>
          </w:ffData>
        </w:fldChar>
      </w:r>
      <w:r w:rsidRPr="00DE7258">
        <w:rPr>
          <w:rFonts w:cstheme="minorHAnsi"/>
          <w:color w:val="000000"/>
        </w:rPr>
        <w:instrText xml:space="preserve"> FORMCHECKBOX </w:instrText>
      </w:r>
      <w:r w:rsidR="003A5D76">
        <w:rPr>
          <w:rFonts w:cstheme="minorHAnsi"/>
          <w:color w:val="000000"/>
        </w:rPr>
      </w:r>
      <w:r w:rsidR="003A5D76">
        <w:rPr>
          <w:rFonts w:cstheme="minorHAnsi"/>
          <w:color w:val="000000"/>
        </w:rPr>
        <w:fldChar w:fldCharType="separate"/>
      </w:r>
      <w:r w:rsidRPr="00DE7258">
        <w:rPr>
          <w:rFonts w:cstheme="minorHAnsi"/>
          <w:color w:val="000000"/>
        </w:rPr>
        <w:fldChar w:fldCharType="end"/>
      </w:r>
      <w:r w:rsidRPr="00DE7258">
        <w:rPr>
          <w:rFonts w:cstheme="minorHAnsi"/>
          <w:color w:val="000000"/>
        </w:rPr>
        <w:tab/>
        <w:t xml:space="preserve">Send </w:t>
      </w:r>
      <w:r w:rsidR="00123965">
        <w:rPr>
          <w:rFonts w:cstheme="minorHAnsi"/>
          <w:color w:val="000000"/>
        </w:rPr>
        <w:t>a</w:t>
      </w:r>
      <w:r w:rsidRPr="00DE7258">
        <w:rPr>
          <w:rFonts w:cstheme="minorHAnsi"/>
          <w:color w:val="000000"/>
        </w:rPr>
        <w:t xml:space="preserve"> standard </w:t>
      </w:r>
      <w:r w:rsidR="001D7E46" w:rsidRPr="00DE7258">
        <w:rPr>
          <w:rFonts w:cstheme="minorHAnsi"/>
          <w:color w:val="000000"/>
        </w:rPr>
        <w:t xml:space="preserve">meeting </w:t>
      </w:r>
      <w:r w:rsidRPr="00DE7258">
        <w:rPr>
          <w:rFonts w:cstheme="minorHAnsi"/>
          <w:color w:val="000000"/>
        </w:rPr>
        <w:t xml:space="preserve">invite to the employee setting out that you wish to meet and conduct </w:t>
      </w:r>
      <w:r w:rsidR="001D7E46" w:rsidRPr="00DE7258">
        <w:rPr>
          <w:rFonts w:cstheme="minorHAnsi"/>
          <w:color w:val="000000"/>
        </w:rPr>
        <w:t xml:space="preserve">an </w:t>
      </w:r>
      <w:r w:rsidRPr="00DE7258">
        <w:rPr>
          <w:rFonts w:cstheme="minorHAnsi"/>
          <w:color w:val="000000"/>
        </w:rPr>
        <w:t>exit interview, setting the date and time for the meeting</w:t>
      </w:r>
      <w:r w:rsidR="000F065A" w:rsidRPr="00DE7258">
        <w:rPr>
          <w:rFonts w:cstheme="minorHAnsi"/>
          <w:color w:val="000000"/>
        </w:rPr>
        <w:t>.</w:t>
      </w:r>
      <w:r w:rsidRPr="00DE7258">
        <w:rPr>
          <w:rFonts w:cstheme="minorHAnsi"/>
          <w:color w:val="000000"/>
        </w:rPr>
        <w:t xml:space="preserve"> </w:t>
      </w:r>
    </w:p>
    <w:p w14:paraId="4B368A9A" w14:textId="14B6E5E6" w:rsidR="00C46138" w:rsidRPr="00DE7258" w:rsidRDefault="00C46138" w:rsidP="00543C7E">
      <w:pPr>
        <w:rPr>
          <w:rFonts w:cstheme="minorHAnsi"/>
          <w:color w:val="000000"/>
        </w:rPr>
      </w:pPr>
      <w:r w:rsidRPr="00DE7258">
        <w:rPr>
          <w:rFonts w:cstheme="minorHAnsi"/>
          <w:color w:val="000000"/>
        </w:rPr>
        <w:fldChar w:fldCharType="begin">
          <w:ffData>
            <w:name w:val="Check1"/>
            <w:enabled/>
            <w:calcOnExit w:val="0"/>
            <w:checkBox>
              <w:sizeAuto/>
              <w:default w:val="0"/>
            </w:checkBox>
          </w:ffData>
        </w:fldChar>
      </w:r>
      <w:r w:rsidRPr="00DE7258">
        <w:rPr>
          <w:rFonts w:cstheme="minorHAnsi"/>
          <w:color w:val="000000"/>
        </w:rPr>
        <w:instrText xml:space="preserve"> FORMCHECKBOX </w:instrText>
      </w:r>
      <w:r w:rsidR="003A5D76">
        <w:rPr>
          <w:rFonts w:cstheme="minorHAnsi"/>
          <w:color w:val="000000"/>
        </w:rPr>
      </w:r>
      <w:r w:rsidR="003A5D76">
        <w:rPr>
          <w:rFonts w:cstheme="minorHAnsi"/>
          <w:color w:val="000000"/>
        </w:rPr>
        <w:fldChar w:fldCharType="separate"/>
      </w:r>
      <w:r w:rsidRPr="00DE7258">
        <w:rPr>
          <w:rFonts w:cstheme="minorHAnsi"/>
          <w:color w:val="000000"/>
        </w:rPr>
        <w:fldChar w:fldCharType="end"/>
      </w:r>
      <w:r w:rsidRPr="00DE7258">
        <w:rPr>
          <w:rFonts w:cstheme="minorHAnsi"/>
          <w:color w:val="000000"/>
        </w:rPr>
        <w:tab/>
        <w:t>Book a meeting room</w:t>
      </w:r>
      <w:r w:rsidR="000F065A" w:rsidRPr="00DE7258">
        <w:rPr>
          <w:rFonts w:cstheme="minorHAnsi"/>
          <w:color w:val="000000"/>
        </w:rPr>
        <w:t>.</w:t>
      </w:r>
      <w:r w:rsidRPr="00DE7258">
        <w:rPr>
          <w:rFonts w:cstheme="minorHAnsi"/>
          <w:color w:val="000000"/>
        </w:rPr>
        <w:t xml:space="preserve"> </w:t>
      </w:r>
    </w:p>
    <w:p w14:paraId="5EBA947A" w14:textId="479E6DB7" w:rsidR="0042753C" w:rsidRPr="00DE7258" w:rsidRDefault="0042753C" w:rsidP="00500E90">
      <w:pPr>
        <w:ind w:left="720" w:hanging="720"/>
        <w:rPr>
          <w:rFonts w:cstheme="minorHAnsi"/>
        </w:rPr>
      </w:pPr>
      <w:r w:rsidRPr="00DE7258">
        <w:rPr>
          <w:rFonts w:cstheme="minorHAnsi"/>
          <w:color w:val="000000"/>
        </w:rPr>
        <w:fldChar w:fldCharType="begin">
          <w:ffData>
            <w:name w:val="Check1"/>
            <w:enabled/>
            <w:calcOnExit w:val="0"/>
            <w:checkBox>
              <w:sizeAuto/>
              <w:default w:val="0"/>
            </w:checkBox>
          </w:ffData>
        </w:fldChar>
      </w:r>
      <w:r w:rsidRPr="00DE7258">
        <w:rPr>
          <w:rFonts w:cstheme="minorHAnsi"/>
          <w:color w:val="000000"/>
        </w:rPr>
        <w:instrText xml:space="preserve"> FORMCHECKBOX </w:instrText>
      </w:r>
      <w:r w:rsidR="003A5D76">
        <w:rPr>
          <w:rFonts w:cstheme="minorHAnsi"/>
          <w:color w:val="000000"/>
        </w:rPr>
      </w:r>
      <w:r w:rsidR="003A5D76">
        <w:rPr>
          <w:rFonts w:cstheme="minorHAnsi"/>
          <w:color w:val="000000"/>
        </w:rPr>
        <w:fldChar w:fldCharType="separate"/>
      </w:r>
      <w:r w:rsidRPr="00DE7258">
        <w:rPr>
          <w:rFonts w:cstheme="minorHAnsi"/>
          <w:color w:val="000000"/>
        </w:rPr>
        <w:fldChar w:fldCharType="end"/>
      </w:r>
      <w:r w:rsidRPr="00DE7258">
        <w:rPr>
          <w:rFonts w:cstheme="minorHAnsi"/>
          <w:color w:val="000000"/>
        </w:rPr>
        <w:tab/>
        <w:t>Read the employee’s resignation letter and identify any reasons within the letter for the resignation</w:t>
      </w:r>
      <w:r w:rsidR="000F065A" w:rsidRPr="00DE7258">
        <w:rPr>
          <w:rFonts w:cstheme="minorHAnsi"/>
          <w:color w:val="000000"/>
        </w:rPr>
        <w:t>.</w:t>
      </w:r>
      <w:r w:rsidRPr="00DE7258">
        <w:rPr>
          <w:rFonts w:cstheme="minorHAnsi"/>
          <w:color w:val="000000"/>
        </w:rPr>
        <w:t xml:space="preserve"> </w:t>
      </w:r>
    </w:p>
    <w:p w14:paraId="7B428322" w14:textId="23E3D20F" w:rsidR="00C46138" w:rsidRPr="00DE7258" w:rsidRDefault="00C46138" w:rsidP="0021259C">
      <w:pPr>
        <w:rPr>
          <w:rFonts w:cstheme="minorHAnsi"/>
        </w:rPr>
      </w:pPr>
      <w:r w:rsidRPr="00DE7258">
        <w:rPr>
          <w:rFonts w:cstheme="minorHAnsi"/>
          <w:color w:val="000000"/>
        </w:rPr>
        <w:fldChar w:fldCharType="begin">
          <w:ffData>
            <w:name w:val="Check1"/>
            <w:enabled/>
            <w:calcOnExit w:val="0"/>
            <w:checkBox>
              <w:sizeAuto/>
              <w:default w:val="0"/>
            </w:checkBox>
          </w:ffData>
        </w:fldChar>
      </w:r>
      <w:r w:rsidRPr="00DE7258">
        <w:rPr>
          <w:rFonts w:cstheme="minorHAnsi"/>
          <w:color w:val="000000"/>
        </w:rPr>
        <w:instrText xml:space="preserve"> FORMCHECKBOX </w:instrText>
      </w:r>
      <w:r w:rsidR="003A5D76">
        <w:rPr>
          <w:rFonts w:cstheme="minorHAnsi"/>
          <w:color w:val="000000"/>
        </w:rPr>
      </w:r>
      <w:r w:rsidR="003A5D76">
        <w:rPr>
          <w:rFonts w:cstheme="minorHAnsi"/>
          <w:color w:val="000000"/>
        </w:rPr>
        <w:fldChar w:fldCharType="separate"/>
      </w:r>
      <w:r w:rsidRPr="00DE7258">
        <w:rPr>
          <w:rFonts w:cstheme="minorHAnsi"/>
          <w:color w:val="000000"/>
        </w:rPr>
        <w:fldChar w:fldCharType="end"/>
      </w:r>
      <w:r w:rsidRPr="00DE7258">
        <w:rPr>
          <w:rFonts w:cstheme="minorHAnsi"/>
          <w:color w:val="000000"/>
        </w:rPr>
        <w:tab/>
        <w:t xml:space="preserve">Bring </w:t>
      </w:r>
      <w:r w:rsidR="001D7E46" w:rsidRPr="00DE7258">
        <w:rPr>
          <w:rFonts w:cstheme="minorHAnsi"/>
          <w:color w:val="000000"/>
        </w:rPr>
        <w:t xml:space="preserve">the standard questionnaire and </w:t>
      </w:r>
      <w:r w:rsidRPr="00DE7258">
        <w:rPr>
          <w:rFonts w:cstheme="minorHAnsi"/>
          <w:color w:val="000000"/>
        </w:rPr>
        <w:t xml:space="preserve">a copy of the resignation letter </w:t>
      </w:r>
      <w:r w:rsidR="0042753C" w:rsidRPr="00DE7258">
        <w:rPr>
          <w:rFonts w:cstheme="minorHAnsi"/>
          <w:color w:val="000000"/>
        </w:rPr>
        <w:t>to the interview</w:t>
      </w:r>
      <w:r w:rsidR="000F065A" w:rsidRPr="00DE7258">
        <w:rPr>
          <w:rFonts w:cstheme="minorHAnsi"/>
          <w:color w:val="000000"/>
        </w:rPr>
        <w:t>.</w:t>
      </w:r>
      <w:r w:rsidR="0042753C" w:rsidRPr="00DE7258">
        <w:rPr>
          <w:rFonts w:cstheme="minorHAnsi"/>
          <w:color w:val="000000"/>
        </w:rPr>
        <w:t xml:space="preserve"> </w:t>
      </w:r>
    </w:p>
    <w:p w14:paraId="41AD96E7" w14:textId="77777777" w:rsidR="00C46138" w:rsidRPr="00DE7258" w:rsidRDefault="00C46138" w:rsidP="000F065A">
      <w:pPr>
        <w:pStyle w:val="NoSpacing"/>
        <w:rPr>
          <w:rFonts w:cstheme="minorHAnsi"/>
        </w:rPr>
      </w:pPr>
    </w:p>
    <w:p w14:paraId="2E16BE74" w14:textId="391D379C" w:rsidR="0042753C" w:rsidRPr="00DE7258" w:rsidRDefault="001D7E46" w:rsidP="00FF40F0">
      <w:pPr>
        <w:rPr>
          <w:rFonts w:cstheme="minorHAnsi"/>
          <w:b/>
        </w:rPr>
      </w:pPr>
      <w:r w:rsidRPr="00DE7258">
        <w:rPr>
          <w:rFonts w:cstheme="minorHAnsi"/>
          <w:b/>
        </w:rPr>
        <w:t xml:space="preserve">Opening the </w:t>
      </w:r>
      <w:r w:rsidR="000F065A" w:rsidRPr="00DE7258">
        <w:rPr>
          <w:rFonts w:cstheme="minorHAnsi"/>
          <w:b/>
        </w:rPr>
        <w:t>i</w:t>
      </w:r>
      <w:r w:rsidRPr="00DE7258">
        <w:rPr>
          <w:rFonts w:cstheme="minorHAnsi"/>
          <w:b/>
        </w:rPr>
        <w:t>nterview</w:t>
      </w:r>
    </w:p>
    <w:p w14:paraId="32F7DD7C" w14:textId="30EB3450" w:rsidR="0042753C" w:rsidRPr="00DE7258" w:rsidRDefault="0042753C" w:rsidP="00500E90">
      <w:pPr>
        <w:ind w:left="720" w:hanging="720"/>
        <w:rPr>
          <w:rFonts w:cstheme="minorHAnsi"/>
        </w:rPr>
      </w:pPr>
      <w:r w:rsidRPr="00DE7258">
        <w:rPr>
          <w:rFonts w:cstheme="minorHAnsi"/>
        </w:rPr>
        <w:fldChar w:fldCharType="begin">
          <w:ffData>
            <w:name w:val="Check1"/>
            <w:enabled/>
            <w:calcOnExit w:val="0"/>
            <w:checkBox>
              <w:sizeAuto/>
              <w:default w:val="0"/>
            </w:checkBox>
          </w:ffData>
        </w:fldChar>
      </w:r>
      <w:r w:rsidRPr="00DE7258">
        <w:rPr>
          <w:rFonts w:cstheme="minorHAnsi"/>
        </w:rPr>
        <w:instrText xml:space="preserve"> FORMCHECKBOX </w:instrText>
      </w:r>
      <w:r w:rsidR="003A5D76">
        <w:rPr>
          <w:rFonts w:cstheme="minorHAnsi"/>
        </w:rPr>
      </w:r>
      <w:r w:rsidR="003A5D76">
        <w:rPr>
          <w:rFonts w:cstheme="minorHAnsi"/>
        </w:rPr>
        <w:fldChar w:fldCharType="separate"/>
      </w:r>
      <w:r w:rsidRPr="00DE7258">
        <w:rPr>
          <w:rFonts w:cstheme="minorHAnsi"/>
        </w:rPr>
        <w:fldChar w:fldCharType="end"/>
      </w:r>
      <w:r w:rsidRPr="00DE7258">
        <w:rPr>
          <w:rFonts w:cstheme="minorHAnsi"/>
        </w:rPr>
        <w:tab/>
      </w:r>
      <w:r w:rsidR="00A353A7" w:rsidRPr="00DE7258">
        <w:rPr>
          <w:rFonts w:cstheme="minorHAnsi"/>
        </w:rPr>
        <w:t>Open</w:t>
      </w:r>
      <w:r w:rsidR="00321115" w:rsidRPr="00DE7258">
        <w:rPr>
          <w:rFonts w:cstheme="minorHAnsi"/>
        </w:rPr>
        <w:t xml:space="preserve"> the interview. You may need to adjust your tone based on the reasons for the resignation, and depending on whether, on the day, the employee is anxious, agitated, edgy or disinterested</w:t>
      </w:r>
      <w:r w:rsidR="000F065A" w:rsidRPr="00DE7258">
        <w:rPr>
          <w:rFonts w:cstheme="minorHAnsi"/>
        </w:rPr>
        <w:t>.</w:t>
      </w:r>
      <w:r w:rsidR="00321115" w:rsidRPr="00DE7258">
        <w:rPr>
          <w:rFonts w:cstheme="minorHAnsi"/>
        </w:rPr>
        <w:t xml:space="preserve"> </w:t>
      </w:r>
    </w:p>
    <w:p w14:paraId="652D2140" w14:textId="4A42B655" w:rsidR="0042753C" w:rsidRPr="00DE7258" w:rsidRDefault="0042753C" w:rsidP="00D24CD6">
      <w:pPr>
        <w:rPr>
          <w:rFonts w:cstheme="minorHAnsi"/>
        </w:rPr>
      </w:pPr>
      <w:r w:rsidRPr="00DE7258">
        <w:rPr>
          <w:rFonts w:cstheme="minorHAnsi"/>
        </w:rPr>
        <w:fldChar w:fldCharType="begin">
          <w:ffData>
            <w:name w:val="Check1"/>
            <w:enabled/>
            <w:calcOnExit w:val="0"/>
            <w:checkBox>
              <w:sizeAuto/>
              <w:default w:val="0"/>
            </w:checkBox>
          </w:ffData>
        </w:fldChar>
      </w:r>
      <w:r w:rsidRPr="00DE7258">
        <w:rPr>
          <w:rFonts w:cstheme="minorHAnsi"/>
        </w:rPr>
        <w:instrText xml:space="preserve"> FORMCHECKBOX </w:instrText>
      </w:r>
      <w:r w:rsidR="003A5D76">
        <w:rPr>
          <w:rFonts w:cstheme="minorHAnsi"/>
        </w:rPr>
      </w:r>
      <w:r w:rsidR="003A5D76">
        <w:rPr>
          <w:rFonts w:cstheme="minorHAnsi"/>
        </w:rPr>
        <w:fldChar w:fldCharType="separate"/>
      </w:r>
      <w:r w:rsidRPr="00DE7258">
        <w:rPr>
          <w:rFonts w:cstheme="minorHAnsi"/>
        </w:rPr>
        <w:fldChar w:fldCharType="end"/>
      </w:r>
      <w:r w:rsidRPr="00DE7258">
        <w:rPr>
          <w:rFonts w:cstheme="minorHAnsi"/>
        </w:rPr>
        <w:tab/>
      </w:r>
      <w:r w:rsidR="00D24CD6" w:rsidRPr="00DE7258">
        <w:rPr>
          <w:rFonts w:cstheme="minorHAnsi"/>
        </w:rPr>
        <w:t xml:space="preserve">Confirm the exit interview </w:t>
      </w:r>
      <w:r w:rsidR="00321115" w:rsidRPr="00DE7258">
        <w:rPr>
          <w:rFonts w:cstheme="minorHAnsi"/>
        </w:rPr>
        <w:t xml:space="preserve">gives </w:t>
      </w:r>
      <w:r w:rsidRPr="00DE7258">
        <w:rPr>
          <w:rFonts w:cstheme="minorHAnsi"/>
        </w:rPr>
        <w:t xml:space="preserve">the employee </w:t>
      </w:r>
      <w:r w:rsidR="00321115" w:rsidRPr="00DE7258">
        <w:rPr>
          <w:rFonts w:cstheme="minorHAnsi"/>
        </w:rPr>
        <w:t xml:space="preserve">an </w:t>
      </w:r>
      <w:r w:rsidRPr="00DE7258">
        <w:rPr>
          <w:rFonts w:cstheme="minorHAnsi"/>
        </w:rPr>
        <w:t xml:space="preserve">opportunity to </w:t>
      </w:r>
      <w:r w:rsidR="00321115" w:rsidRPr="00DE7258">
        <w:rPr>
          <w:rFonts w:cstheme="minorHAnsi"/>
        </w:rPr>
        <w:t xml:space="preserve">formally </w:t>
      </w:r>
      <w:r w:rsidRPr="00DE7258">
        <w:rPr>
          <w:rFonts w:cstheme="minorHAnsi"/>
        </w:rPr>
        <w:t>provide feedback</w:t>
      </w:r>
      <w:r w:rsidR="000F065A" w:rsidRPr="00DE7258">
        <w:rPr>
          <w:rFonts w:cstheme="minorHAnsi"/>
        </w:rPr>
        <w:t>.</w:t>
      </w:r>
      <w:r w:rsidRPr="00DE7258">
        <w:rPr>
          <w:rFonts w:cstheme="minorHAnsi"/>
        </w:rPr>
        <w:t xml:space="preserve"> </w:t>
      </w:r>
    </w:p>
    <w:p w14:paraId="0F617AAE" w14:textId="3ACE2FFA" w:rsidR="0042753C" w:rsidRPr="00DE7258" w:rsidRDefault="00D24CD6" w:rsidP="00500E90">
      <w:pPr>
        <w:ind w:left="720" w:hanging="720"/>
        <w:rPr>
          <w:rFonts w:cstheme="minorHAnsi"/>
        </w:rPr>
      </w:pPr>
      <w:r w:rsidRPr="00DE7258">
        <w:rPr>
          <w:rFonts w:cstheme="minorHAnsi"/>
        </w:rPr>
        <w:fldChar w:fldCharType="begin">
          <w:ffData>
            <w:name w:val="Check1"/>
            <w:enabled/>
            <w:calcOnExit w:val="0"/>
            <w:checkBox>
              <w:sizeAuto/>
              <w:default w:val="0"/>
            </w:checkBox>
          </w:ffData>
        </w:fldChar>
      </w:r>
      <w:r w:rsidRPr="00DE7258">
        <w:rPr>
          <w:rFonts w:cstheme="minorHAnsi"/>
        </w:rPr>
        <w:instrText xml:space="preserve"> FORMCHECKBOX </w:instrText>
      </w:r>
      <w:r w:rsidR="003A5D76">
        <w:rPr>
          <w:rFonts w:cstheme="minorHAnsi"/>
        </w:rPr>
      </w:r>
      <w:r w:rsidR="003A5D76">
        <w:rPr>
          <w:rFonts w:cstheme="minorHAnsi"/>
        </w:rPr>
        <w:fldChar w:fldCharType="separate"/>
      </w:r>
      <w:r w:rsidRPr="00DE7258">
        <w:rPr>
          <w:rFonts w:cstheme="minorHAnsi"/>
        </w:rPr>
        <w:fldChar w:fldCharType="end"/>
      </w:r>
      <w:r w:rsidRPr="00DE7258">
        <w:rPr>
          <w:rFonts w:cstheme="minorHAnsi"/>
        </w:rPr>
        <w:tab/>
      </w:r>
      <w:r w:rsidR="000F065A" w:rsidRPr="00DE7258">
        <w:rPr>
          <w:rFonts w:cstheme="minorHAnsi"/>
        </w:rPr>
        <w:t xml:space="preserve">Confirm the exit interviews allows the opportunity for the </w:t>
      </w:r>
      <w:r w:rsidR="00321115" w:rsidRPr="00DE7258">
        <w:rPr>
          <w:rFonts w:cstheme="minorHAnsi"/>
        </w:rPr>
        <w:t>Company and the employee</w:t>
      </w:r>
      <w:r w:rsidR="000F065A" w:rsidRPr="00DE7258">
        <w:rPr>
          <w:rFonts w:cstheme="minorHAnsi"/>
        </w:rPr>
        <w:t xml:space="preserve"> to</w:t>
      </w:r>
      <w:r w:rsidR="00321115" w:rsidRPr="00DE7258">
        <w:rPr>
          <w:rFonts w:cstheme="minorHAnsi"/>
        </w:rPr>
        <w:t xml:space="preserve"> part on good terms</w:t>
      </w:r>
      <w:r w:rsidRPr="00DE7258">
        <w:rPr>
          <w:rFonts w:cstheme="minorHAnsi"/>
        </w:rPr>
        <w:t xml:space="preserve"> </w:t>
      </w:r>
      <w:r w:rsidR="00321115" w:rsidRPr="00DE7258">
        <w:rPr>
          <w:rFonts w:cstheme="minorHAnsi"/>
        </w:rPr>
        <w:t xml:space="preserve">and </w:t>
      </w:r>
      <w:r w:rsidR="000F065A" w:rsidRPr="00DE7258">
        <w:rPr>
          <w:rFonts w:cstheme="minorHAnsi"/>
        </w:rPr>
        <w:t xml:space="preserve">address any underlying issues. </w:t>
      </w:r>
    </w:p>
    <w:p w14:paraId="33FBA13D" w14:textId="13135FD7" w:rsidR="00D24CD6" w:rsidRPr="00DE7258" w:rsidRDefault="00D24CD6" w:rsidP="00D24CD6">
      <w:pPr>
        <w:rPr>
          <w:rFonts w:cstheme="minorHAnsi"/>
        </w:rPr>
      </w:pPr>
      <w:r w:rsidRPr="00DE7258">
        <w:rPr>
          <w:rFonts w:cstheme="minorHAnsi"/>
        </w:rPr>
        <w:fldChar w:fldCharType="begin">
          <w:ffData>
            <w:name w:val="Check1"/>
            <w:enabled/>
            <w:calcOnExit w:val="0"/>
            <w:checkBox>
              <w:sizeAuto/>
              <w:default w:val="0"/>
            </w:checkBox>
          </w:ffData>
        </w:fldChar>
      </w:r>
      <w:r w:rsidRPr="00DE7258">
        <w:rPr>
          <w:rFonts w:cstheme="minorHAnsi"/>
        </w:rPr>
        <w:instrText xml:space="preserve"> FORMCHECKBOX </w:instrText>
      </w:r>
      <w:r w:rsidR="003A5D76">
        <w:rPr>
          <w:rFonts w:cstheme="minorHAnsi"/>
        </w:rPr>
      </w:r>
      <w:r w:rsidR="003A5D76">
        <w:rPr>
          <w:rFonts w:cstheme="minorHAnsi"/>
        </w:rPr>
        <w:fldChar w:fldCharType="separate"/>
      </w:r>
      <w:r w:rsidRPr="00DE7258">
        <w:rPr>
          <w:rFonts w:cstheme="minorHAnsi"/>
        </w:rPr>
        <w:fldChar w:fldCharType="end"/>
      </w:r>
      <w:r w:rsidRPr="00DE7258">
        <w:rPr>
          <w:rFonts w:cstheme="minorHAnsi"/>
        </w:rPr>
        <w:tab/>
        <w:t>Explain that any handover requirements will be discussed</w:t>
      </w:r>
      <w:r w:rsidR="000F065A" w:rsidRPr="00DE7258">
        <w:rPr>
          <w:rFonts w:cstheme="minorHAnsi"/>
        </w:rPr>
        <w:t xml:space="preserve"> and agreed.</w:t>
      </w:r>
      <w:r w:rsidRPr="00DE7258">
        <w:rPr>
          <w:rFonts w:cstheme="minorHAnsi"/>
        </w:rPr>
        <w:t xml:space="preserve"> </w:t>
      </w:r>
    </w:p>
    <w:p w14:paraId="4BF97590" w14:textId="3A2DCC39" w:rsidR="0042753C" w:rsidRPr="00DE7258" w:rsidRDefault="00D24CD6" w:rsidP="00500E90">
      <w:pPr>
        <w:ind w:left="720" w:hanging="720"/>
        <w:rPr>
          <w:rFonts w:cstheme="minorHAnsi"/>
        </w:rPr>
      </w:pPr>
      <w:r w:rsidRPr="00DE7258">
        <w:rPr>
          <w:rFonts w:cstheme="minorHAnsi"/>
        </w:rPr>
        <w:fldChar w:fldCharType="begin">
          <w:ffData>
            <w:name w:val="Check1"/>
            <w:enabled/>
            <w:calcOnExit w:val="0"/>
            <w:checkBox>
              <w:sizeAuto/>
              <w:default w:val="0"/>
            </w:checkBox>
          </w:ffData>
        </w:fldChar>
      </w:r>
      <w:r w:rsidRPr="00DE7258">
        <w:rPr>
          <w:rFonts w:cstheme="minorHAnsi"/>
        </w:rPr>
        <w:instrText xml:space="preserve"> FORMCHECKBOX </w:instrText>
      </w:r>
      <w:r w:rsidR="003A5D76">
        <w:rPr>
          <w:rFonts w:cstheme="minorHAnsi"/>
        </w:rPr>
      </w:r>
      <w:r w:rsidR="003A5D76">
        <w:rPr>
          <w:rFonts w:cstheme="minorHAnsi"/>
        </w:rPr>
        <w:fldChar w:fldCharType="separate"/>
      </w:r>
      <w:r w:rsidRPr="00DE7258">
        <w:rPr>
          <w:rFonts w:cstheme="minorHAnsi"/>
        </w:rPr>
        <w:fldChar w:fldCharType="end"/>
      </w:r>
      <w:r w:rsidRPr="00DE7258">
        <w:rPr>
          <w:rFonts w:cstheme="minorHAnsi"/>
        </w:rPr>
        <w:tab/>
        <w:t xml:space="preserve">Explain that the answers given will </w:t>
      </w:r>
      <w:r w:rsidR="00321115" w:rsidRPr="00DE7258">
        <w:rPr>
          <w:rFonts w:cstheme="minorHAnsi"/>
        </w:rPr>
        <w:t xml:space="preserve">help the Company decide whether to </w:t>
      </w:r>
      <w:r w:rsidR="0042753C" w:rsidRPr="00DE7258">
        <w:rPr>
          <w:rFonts w:cstheme="minorHAnsi"/>
        </w:rPr>
        <w:t>recruit a</w:t>
      </w:r>
      <w:r w:rsidR="000F065A" w:rsidRPr="00DE7258">
        <w:rPr>
          <w:rFonts w:cstheme="minorHAnsi"/>
        </w:rPr>
        <w:t xml:space="preserve"> new employee for the role.</w:t>
      </w:r>
    </w:p>
    <w:p w14:paraId="0E2E50D7" w14:textId="55F586D3" w:rsidR="0042753C" w:rsidRPr="00DE7258" w:rsidRDefault="0042753C" w:rsidP="00500E90">
      <w:pPr>
        <w:ind w:left="720" w:hanging="720"/>
        <w:rPr>
          <w:rFonts w:cstheme="minorHAnsi"/>
        </w:rPr>
      </w:pPr>
      <w:r w:rsidRPr="00DE7258">
        <w:rPr>
          <w:rFonts w:cstheme="minorHAnsi"/>
        </w:rPr>
        <w:fldChar w:fldCharType="begin">
          <w:ffData>
            <w:name w:val="Check1"/>
            <w:enabled/>
            <w:calcOnExit w:val="0"/>
            <w:checkBox>
              <w:sizeAuto/>
              <w:default w:val="0"/>
            </w:checkBox>
          </w:ffData>
        </w:fldChar>
      </w:r>
      <w:r w:rsidRPr="00DE7258">
        <w:rPr>
          <w:rFonts w:cstheme="minorHAnsi"/>
        </w:rPr>
        <w:instrText xml:space="preserve"> FORMCHECKBOX </w:instrText>
      </w:r>
      <w:r w:rsidR="003A5D76">
        <w:rPr>
          <w:rFonts w:cstheme="minorHAnsi"/>
        </w:rPr>
      </w:r>
      <w:r w:rsidR="003A5D76">
        <w:rPr>
          <w:rFonts w:cstheme="minorHAnsi"/>
        </w:rPr>
        <w:fldChar w:fldCharType="separate"/>
      </w:r>
      <w:r w:rsidRPr="00DE7258">
        <w:rPr>
          <w:rFonts w:cstheme="minorHAnsi"/>
        </w:rPr>
        <w:fldChar w:fldCharType="end"/>
      </w:r>
      <w:r w:rsidRPr="00DE7258">
        <w:rPr>
          <w:rFonts w:cstheme="minorHAnsi"/>
        </w:rPr>
        <w:tab/>
      </w:r>
      <w:r w:rsidR="000F065A" w:rsidRPr="00DE7258">
        <w:rPr>
          <w:rFonts w:cstheme="minorHAnsi"/>
        </w:rPr>
        <w:t>Confirm how their answers will be used by the Company and reassure them that any information dis</w:t>
      </w:r>
      <w:r w:rsidR="00433CF5" w:rsidRPr="00DE7258">
        <w:rPr>
          <w:rFonts w:cstheme="minorHAnsi"/>
        </w:rPr>
        <w:t>closed will remain confidential.</w:t>
      </w:r>
      <w:r w:rsidR="00D24CD6" w:rsidRPr="00DE7258">
        <w:rPr>
          <w:rFonts w:cstheme="minorHAnsi"/>
        </w:rPr>
        <w:t xml:space="preserve"> </w:t>
      </w:r>
    </w:p>
    <w:p w14:paraId="00D4808A" w14:textId="3F0226C5" w:rsidR="0042753C" w:rsidRPr="00DE7258" w:rsidRDefault="0042753C" w:rsidP="00FF40F0">
      <w:pPr>
        <w:rPr>
          <w:rFonts w:cstheme="minorHAnsi"/>
        </w:rPr>
      </w:pPr>
      <w:r w:rsidRPr="00DE7258">
        <w:rPr>
          <w:rFonts w:cstheme="minorHAnsi"/>
        </w:rPr>
        <w:fldChar w:fldCharType="begin">
          <w:ffData>
            <w:name w:val="Check1"/>
            <w:enabled/>
            <w:calcOnExit w:val="0"/>
            <w:checkBox>
              <w:sizeAuto/>
              <w:default w:val="0"/>
            </w:checkBox>
          </w:ffData>
        </w:fldChar>
      </w:r>
      <w:r w:rsidRPr="00DE7258">
        <w:rPr>
          <w:rFonts w:cstheme="minorHAnsi"/>
        </w:rPr>
        <w:instrText xml:space="preserve"> FORMCHECKBOX </w:instrText>
      </w:r>
      <w:r w:rsidR="003A5D76">
        <w:rPr>
          <w:rFonts w:cstheme="minorHAnsi"/>
        </w:rPr>
      </w:r>
      <w:r w:rsidR="003A5D76">
        <w:rPr>
          <w:rFonts w:cstheme="minorHAnsi"/>
        </w:rPr>
        <w:fldChar w:fldCharType="separate"/>
      </w:r>
      <w:r w:rsidRPr="00DE7258">
        <w:rPr>
          <w:rFonts w:cstheme="minorHAnsi"/>
        </w:rPr>
        <w:fldChar w:fldCharType="end"/>
      </w:r>
      <w:r w:rsidRPr="00DE7258">
        <w:rPr>
          <w:rFonts w:cstheme="minorHAnsi"/>
        </w:rPr>
        <w:tab/>
      </w:r>
      <w:r w:rsidR="00D24CD6" w:rsidRPr="00DE7258">
        <w:rPr>
          <w:rFonts w:cstheme="minorHAnsi"/>
        </w:rPr>
        <w:t xml:space="preserve">Confirm that you will run through the Company’s standard </w:t>
      </w:r>
      <w:r w:rsidRPr="00DE7258">
        <w:rPr>
          <w:rFonts w:cstheme="minorHAnsi"/>
        </w:rPr>
        <w:t>exit interview</w:t>
      </w:r>
      <w:r w:rsidR="00D24CD6" w:rsidRPr="00DE7258">
        <w:rPr>
          <w:rFonts w:cstheme="minorHAnsi"/>
        </w:rPr>
        <w:t xml:space="preserve"> questions</w:t>
      </w:r>
      <w:r w:rsidR="000F065A" w:rsidRPr="00DE7258">
        <w:rPr>
          <w:rFonts w:cstheme="minorHAnsi"/>
        </w:rPr>
        <w:t>.</w:t>
      </w:r>
    </w:p>
    <w:p w14:paraId="435C1322" w14:textId="77777777" w:rsidR="00A353A7" w:rsidRPr="00DE7258" w:rsidRDefault="00A353A7" w:rsidP="00FF40F0">
      <w:pPr>
        <w:rPr>
          <w:rFonts w:cstheme="minorHAnsi"/>
        </w:rPr>
      </w:pPr>
    </w:p>
    <w:p w14:paraId="2602CF26" w14:textId="784F66EB" w:rsidR="000F065A" w:rsidRPr="00DE7258" w:rsidRDefault="000F065A" w:rsidP="002A410F">
      <w:pPr>
        <w:rPr>
          <w:rFonts w:cstheme="minorHAnsi"/>
          <w:b/>
        </w:rPr>
      </w:pPr>
    </w:p>
    <w:p w14:paraId="192C4C52" w14:textId="77777777" w:rsidR="008722A3" w:rsidRPr="00DE7258" w:rsidRDefault="008722A3" w:rsidP="002A410F">
      <w:pPr>
        <w:rPr>
          <w:rFonts w:cstheme="minorHAnsi"/>
          <w:b/>
        </w:rPr>
      </w:pPr>
    </w:p>
    <w:p w14:paraId="684050D3" w14:textId="3396AFBF" w:rsidR="0042753C" w:rsidRPr="00DE7258" w:rsidRDefault="00D24CD6" w:rsidP="002A410F">
      <w:pPr>
        <w:rPr>
          <w:rFonts w:cstheme="minorHAnsi"/>
          <w:b/>
        </w:rPr>
      </w:pPr>
      <w:r w:rsidRPr="00DE7258">
        <w:rPr>
          <w:rFonts w:cstheme="minorHAnsi"/>
          <w:b/>
        </w:rPr>
        <w:t>A</w:t>
      </w:r>
      <w:r w:rsidR="0042753C" w:rsidRPr="00DE7258">
        <w:rPr>
          <w:rFonts w:cstheme="minorHAnsi"/>
          <w:b/>
        </w:rPr>
        <w:t>sking questions</w:t>
      </w:r>
    </w:p>
    <w:p w14:paraId="4F1EED45" w14:textId="6194D294" w:rsidR="00D24CD6" w:rsidRPr="00DE7258" w:rsidRDefault="0042753C" w:rsidP="002A410F">
      <w:pPr>
        <w:rPr>
          <w:rFonts w:cstheme="minorHAnsi"/>
        </w:rPr>
      </w:pPr>
      <w:r w:rsidRPr="00DE7258">
        <w:rPr>
          <w:rFonts w:cstheme="minorHAnsi"/>
        </w:rPr>
        <w:fldChar w:fldCharType="begin">
          <w:ffData>
            <w:name w:val="Check1"/>
            <w:enabled/>
            <w:calcOnExit w:val="0"/>
            <w:checkBox>
              <w:sizeAuto/>
              <w:default w:val="0"/>
            </w:checkBox>
          </w:ffData>
        </w:fldChar>
      </w:r>
      <w:r w:rsidRPr="00DE7258">
        <w:rPr>
          <w:rFonts w:cstheme="minorHAnsi"/>
        </w:rPr>
        <w:instrText xml:space="preserve"> FORMCHECKBOX </w:instrText>
      </w:r>
      <w:r w:rsidR="003A5D76">
        <w:rPr>
          <w:rFonts w:cstheme="minorHAnsi"/>
        </w:rPr>
      </w:r>
      <w:r w:rsidR="003A5D76">
        <w:rPr>
          <w:rFonts w:cstheme="minorHAnsi"/>
        </w:rPr>
        <w:fldChar w:fldCharType="separate"/>
      </w:r>
      <w:r w:rsidRPr="00DE7258">
        <w:rPr>
          <w:rFonts w:cstheme="minorHAnsi"/>
        </w:rPr>
        <w:fldChar w:fldCharType="end"/>
      </w:r>
      <w:r w:rsidRPr="00DE7258">
        <w:rPr>
          <w:rFonts w:cstheme="minorHAnsi"/>
        </w:rPr>
        <w:tab/>
      </w:r>
      <w:r w:rsidR="00D24CD6" w:rsidRPr="00DE7258">
        <w:rPr>
          <w:rFonts w:cstheme="minorHAnsi"/>
        </w:rPr>
        <w:t xml:space="preserve">Run through the questions in the exit interview </w:t>
      </w:r>
      <w:r w:rsidR="000F065A" w:rsidRPr="00DE7258">
        <w:rPr>
          <w:rFonts w:cstheme="minorHAnsi"/>
        </w:rPr>
        <w:t>questionnaire.</w:t>
      </w:r>
    </w:p>
    <w:p w14:paraId="2A113AB5" w14:textId="77777777" w:rsidR="000F065A" w:rsidRPr="00DE7258" w:rsidRDefault="000F065A" w:rsidP="000F065A">
      <w:pPr>
        <w:pStyle w:val="NoSpacing"/>
        <w:rPr>
          <w:rFonts w:cstheme="minorHAnsi"/>
        </w:rPr>
      </w:pPr>
    </w:p>
    <w:p w14:paraId="65225211" w14:textId="13A89660" w:rsidR="00CA37F6" w:rsidRPr="00DE7258" w:rsidRDefault="00CA37F6" w:rsidP="00D24CD6">
      <w:pPr>
        <w:rPr>
          <w:rFonts w:cstheme="minorHAnsi"/>
          <w:b/>
        </w:rPr>
      </w:pPr>
      <w:r w:rsidRPr="00DE7258">
        <w:rPr>
          <w:rFonts w:cstheme="minorHAnsi"/>
          <w:b/>
        </w:rPr>
        <w:t>Interview guidelines</w:t>
      </w:r>
    </w:p>
    <w:p w14:paraId="7E1A4853" w14:textId="6A1C0737" w:rsidR="00D24CD6" w:rsidRPr="00DE7258" w:rsidRDefault="00D24CD6" w:rsidP="00D24CD6">
      <w:pPr>
        <w:rPr>
          <w:rFonts w:cstheme="minorHAnsi"/>
        </w:rPr>
      </w:pPr>
      <w:r w:rsidRPr="00DE7258">
        <w:rPr>
          <w:rFonts w:cstheme="minorHAnsi"/>
        </w:rPr>
        <w:t>Asking the questions set</w:t>
      </w:r>
      <w:r w:rsidR="000F065A" w:rsidRPr="00DE7258">
        <w:rPr>
          <w:rFonts w:cstheme="minorHAnsi"/>
        </w:rPr>
        <w:t xml:space="preserve"> out in the exit interview questionnaire</w:t>
      </w:r>
      <w:r w:rsidRPr="00DE7258">
        <w:rPr>
          <w:rFonts w:cstheme="minorHAnsi"/>
        </w:rPr>
        <w:t xml:space="preserve"> ensures a consistent approach and helps the Company analyse the answers given. Be aware that, depending on the reasons for termination and the attitude of the employee during the opening stages of the interview, it may be difficult for the employee to answer the questions. The employee may not want to answer. Do not press for answers</w:t>
      </w:r>
      <w:r w:rsidR="000F065A" w:rsidRPr="00DE7258">
        <w:rPr>
          <w:rFonts w:cstheme="minorHAnsi"/>
        </w:rPr>
        <w:t xml:space="preserve"> where the employee refuses to cooperate</w:t>
      </w:r>
      <w:r w:rsidRPr="00DE7258">
        <w:rPr>
          <w:rFonts w:cstheme="minorHAnsi"/>
        </w:rPr>
        <w:t xml:space="preserve">. </w:t>
      </w:r>
    </w:p>
    <w:p w14:paraId="62D32B81" w14:textId="504DB075" w:rsidR="00CA37F6" w:rsidRPr="00DE7258" w:rsidRDefault="00D24CD6" w:rsidP="00D24CD6">
      <w:pPr>
        <w:rPr>
          <w:rFonts w:cstheme="minorHAnsi"/>
        </w:rPr>
      </w:pPr>
      <w:r w:rsidRPr="00DE7258">
        <w:rPr>
          <w:rFonts w:cstheme="minorHAnsi"/>
        </w:rPr>
        <w:t xml:space="preserve">Try to avoid leading questions and answering questions for the employee. Ask open questions and prompt for additional information if necessary. </w:t>
      </w:r>
      <w:r w:rsidR="00CA37F6" w:rsidRPr="00DE7258">
        <w:rPr>
          <w:rFonts w:cstheme="minorHAnsi"/>
        </w:rPr>
        <w:t>You may need to ask a follow up question. Maintain regular eye contact with the employee</w:t>
      </w:r>
      <w:r w:rsidR="000F065A" w:rsidRPr="00DE7258">
        <w:rPr>
          <w:rFonts w:cstheme="minorHAnsi"/>
        </w:rPr>
        <w:t xml:space="preserve"> to show you are listening to their answers</w:t>
      </w:r>
      <w:r w:rsidR="00CA37F6" w:rsidRPr="00DE7258">
        <w:rPr>
          <w:rFonts w:cstheme="minorHAnsi"/>
        </w:rPr>
        <w:t>.</w:t>
      </w:r>
    </w:p>
    <w:p w14:paraId="1789DEC5" w14:textId="720603B9" w:rsidR="00A353A7" w:rsidRPr="00DE7258" w:rsidRDefault="00CA37F6" w:rsidP="004C4BEB">
      <w:pPr>
        <w:rPr>
          <w:rFonts w:cstheme="minorHAnsi"/>
        </w:rPr>
      </w:pPr>
      <w:r w:rsidRPr="00DE7258">
        <w:rPr>
          <w:rFonts w:cstheme="minorHAnsi"/>
        </w:rPr>
        <w:t xml:space="preserve">Avoid any defensive responses to any of the comments being made by the employee. They may be negative and you may wish to adjourn the interview if it becomes too difficult to continue. Do not make assumptions about what the employee is saying. </w:t>
      </w:r>
    </w:p>
    <w:p w14:paraId="6BC9C578" w14:textId="77777777" w:rsidR="000F065A" w:rsidRPr="00DE7258" w:rsidRDefault="000F065A" w:rsidP="000F065A">
      <w:pPr>
        <w:pStyle w:val="NoSpacing"/>
        <w:rPr>
          <w:rFonts w:cstheme="minorHAnsi"/>
        </w:rPr>
      </w:pPr>
    </w:p>
    <w:p w14:paraId="09C2E5A9" w14:textId="00E620ED" w:rsidR="0042753C" w:rsidRPr="00DE7258" w:rsidRDefault="00CA37F6" w:rsidP="004C4BEB">
      <w:pPr>
        <w:rPr>
          <w:rFonts w:cstheme="minorHAnsi"/>
          <w:b/>
        </w:rPr>
      </w:pPr>
      <w:r w:rsidRPr="00DE7258">
        <w:rPr>
          <w:rFonts w:cstheme="minorHAnsi"/>
          <w:b/>
        </w:rPr>
        <w:t xml:space="preserve">Ending the interview </w:t>
      </w:r>
    </w:p>
    <w:p w14:paraId="3290FE3F" w14:textId="1579D3B8" w:rsidR="0042753C" w:rsidRPr="00DE7258" w:rsidRDefault="0042753C" w:rsidP="00500E90">
      <w:pPr>
        <w:ind w:left="720" w:hanging="720"/>
        <w:rPr>
          <w:rFonts w:cstheme="minorHAnsi"/>
        </w:rPr>
      </w:pPr>
      <w:r w:rsidRPr="00DE7258">
        <w:rPr>
          <w:rFonts w:cstheme="minorHAnsi"/>
        </w:rPr>
        <w:fldChar w:fldCharType="begin">
          <w:ffData>
            <w:name w:val="Check1"/>
            <w:enabled/>
            <w:calcOnExit w:val="0"/>
            <w:checkBox>
              <w:sizeAuto/>
              <w:default w:val="0"/>
            </w:checkBox>
          </w:ffData>
        </w:fldChar>
      </w:r>
      <w:r w:rsidRPr="00DE7258">
        <w:rPr>
          <w:rFonts w:cstheme="minorHAnsi"/>
        </w:rPr>
        <w:instrText xml:space="preserve"> FORMCHECKBOX </w:instrText>
      </w:r>
      <w:r w:rsidR="003A5D76">
        <w:rPr>
          <w:rFonts w:cstheme="minorHAnsi"/>
        </w:rPr>
      </w:r>
      <w:r w:rsidR="003A5D76">
        <w:rPr>
          <w:rFonts w:cstheme="minorHAnsi"/>
        </w:rPr>
        <w:fldChar w:fldCharType="separate"/>
      </w:r>
      <w:r w:rsidRPr="00DE7258">
        <w:rPr>
          <w:rFonts w:cstheme="minorHAnsi"/>
        </w:rPr>
        <w:fldChar w:fldCharType="end"/>
      </w:r>
      <w:r w:rsidRPr="00DE7258">
        <w:rPr>
          <w:rFonts w:cstheme="minorHAnsi"/>
        </w:rPr>
        <w:tab/>
        <w:t>Ask</w:t>
      </w:r>
      <w:r w:rsidR="00D95065" w:rsidRPr="00DE7258">
        <w:rPr>
          <w:rFonts w:cstheme="minorHAnsi"/>
        </w:rPr>
        <w:t xml:space="preserve"> an</w:t>
      </w:r>
      <w:r w:rsidRPr="00DE7258">
        <w:rPr>
          <w:rFonts w:cstheme="minorHAnsi"/>
        </w:rPr>
        <w:t xml:space="preserve"> </w:t>
      </w:r>
      <w:r w:rsidR="00CA37F6" w:rsidRPr="00DE7258">
        <w:rPr>
          <w:rFonts w:cstheme="minorHAnsi"/>
        </w:rPr>
        <w:t xml:space="preserve">open question </w:t>
      </w:r>
      <w:r w:rsidR="00D95065" w:rsidRPr="00DE7258">
        <w:rPr>
          <w:rFonts w:cstheme="minorHAnsi"/>
        </w:rPr>
        <w:t>–</w:t>
      </w:r>
      <w:r w:rsidR="00CA37F6" w:rsidRPr="00DE7258">
        <w:rPr>
          <w:rFonts w:cstheme="minorHAnsi"/>
        </w:rPr>
        <w:t xml:space="preserve"> does</w:t>
      </w:r>
      <w:r w:rsidR="00D95065" w:rsidRPr="00DE7258">
        <w:rPr>
          <w:rFonts w:cstheme="minorHAnsi"/>
        </w:rPr>
        <w:t xml:space="preserve"> the</w:t>
      </w:r>
      <w:r w:rsidR="00CA37F6" w:rsidRPr="00DE7258">
        <w:rPr>
          <w:rFonts w:cstheme="minorHAnsi"/>
        </w:rPr>
        <w:t xml:space="preserve"> employee have anything further to add beyond the standard questions</w:t>
      </w:r>
      <w:r w:rsidR="00D95065" w:rsidRPr="00DE7258">
        <w:rPr>
          <w:rFonts w:cstheme="minorHAnsi"/>
        </w:rPr>
        <w:t>?</w:t>
      </w:r>
    </w:p>
    <w:p w14:paraId="272468D3" w14:textId="7F34C65A" w:rsidR="00CA37F6" w:rsidRPr="00DE7258" w:rsidRDefault="0042753C" w:rsidP="008078EE">
      <w:pPr>
        <w:rPr>
          <w:rFonts w:cstheme="minorHAnsi"/>
        </w:rPr>
      </w:pPr>
      <w:r w:rsidRPr="00DE7258">
        <w:rPr>
          <w:rFonts w:cstheme="minorHAnsi"/>
        </w:rPr>
        <w:fldChar w:fldCharType="begin">
          <w:ffData>
            <w:name w:val="Check1"/>
            <w:enabled/>
            <w:calcOnExit w:val="0"/>
            <w:checkBox>
              <w:sizeAuto/>
              <w:default w:val="0"/>
            </w:checkBox>
          </w:ffData>
        </w:fldChar>
      </w:r>
      <w:r w:rsidRPr="00DE7258">
        <w:rPr>
          <w:rFonts w:cstheme="minorHAnsi"/>
        </w:rPr>
        <w:instrText xml:space="preserve"> FORMCHECKBOX </w:instrText>
      </w:r>
      <w:r w:rsidR="003A5D76">
        <w:rPr>
          <w:rFonts w:cstheme="minorHAnsi"/>
        </w:rPr>
      </w:r>
      <w:r w:rsidR="003A5D76">
        <w:rPr>
          <w:rFonts w:cstheme="minorHAnsi"/>
        </w:rPr>
        <w:fldChar w:fldCharType="separate"/>
      </w:r>
      <w:r w:rsidRPr="00DE7258">
        <w:rPr>
          <w:rFonts w:cstheme="minorHAnsi"/>
        </w:rPr>
        <w:fldChar w:fldCharType="end"/>
      </w:r>
      <w:r w:rsidRPr="00DE7258">
        <w:rPr>
          <w:rFonts w:cstheme="minorHAnsi"/>
        </w:rPr>
        <w:tab/>
      </w:r>
      <w:r w:rsidR="00CA37F6" w:rsidRPr="00DE7258">
        <w:rPr>
          <w:rFonts w:cstheme="minorHAnsi"/>
        </w:rPr>
        <w:t>Repeat any of the action points set out in the interview</w:t>
      </w:r>
      <w:r w:rsidR="00D95065" w:rsidRPr="00DE7258">
        <w:rPr>
          <w:rFonts w:cstheme="minorHAnsi"/>
        </w:rPr>
        <w:t>,</w:t>
      </w:r>
      <w:r w:rsidR="00CA37F6" w:rsidRPr="00DE7258">
        <w:rPr>
          <w:rFonts w:cstheme="minorHAnsi"/>
        </w:rPr>
        <w:t xml:space="preserve"> </w:t>
      </w:r>
      <w:r w:rsidR="00D95065" w:rsidRPr="00DE7258">
        <w:rPr>
          <w:rFonts w:cstheme="minorHAnsi"/>
        </w:rPr>
        <w:t>confirming</w:t>
      </w:r>
      <w:r w:rsidR="00CA37F6" w:rsidRPr="00DE7258">
        <w:rPr>
          <w:rFonts w:cstheme="minorHAnsi"/>
        </w:rPr>
        <w:t xml:space="preserve"> what will happen next</w:t>
      </w:r>
      <w:r w:rsidR="00D95065" w:rsidRPr="00DE7258">
        <w:rPr>
          <w:rFonts w:cstheme="minorHAnsi"/>
        </w:rPr>
        <w:t>.</w:t>
      </w:r>
    </w:p>
    <w:p w14:paraId="237E07F8" w14:textId="51696ED2" w:rsidR="00CA37F6" w:rsidRPr="00DE7258" w:rsidRDefault="00CA37F6" w:rsidP="00500E90">
      <w:pPr>
        <w:ind w:left="720" w:hanging="720"/>
        <w:rPr>
          <w:rFonts w:cstheme="minorHAnsi"/>
        </w:rPr>
      </w:pPr>
      <w:r w:rsidRPr="00DE7258">
        <w:rPr>
          <w:rFonts w:cstheme="minorHAnsi"/>
        </w:rPr>
        <w:fldChar w:fldCharType="begin">
          <w:ffData>
            <w:name w:val="Check1"/>
            <w:enabled/>
            <w:calcOnExit w:val="0"/>
            <w:checkBox>
              <w:sizeAuto/>
              <w:default w:val="0"/>
            </w:checkBox>
          </w:ffData>
        </w:fldChar>
      </w:r>
      <w:r w:rsidRPr="00DE7258">
        <w:rPr>
          <w:rFonts w:cstheme="minorHAnsi"/>
        </w:rPr>
        <w:instrText xml:space="preserve"> FORMCHECKBOX </w:instrText>
      </w:r>
      <w:r w:rsidR="003A5D76">
        <w:rPr>
          <w:rFonts w:cstheme="minorHAnsi"/>
        </w:rPr>
      </w:r>
      <w:r w:rsidR="003A5D76">
        <w:rPr>
          <w:rFonts w:cstheme="minorHAnsi"/>
        </w:rPr>
        <w:fldChar w:fldCharType="separate"/>
      </w:r>
      <w:r w:rsidRPr="00DE7258">
        <w:rPr>
          <w:rFonts w:cstheme="minorHAnsi"/>
        </w:rPr>
        <w:fldChar w:fldCharType="end"/>
      </w:r>
      <w:r w:rsidRPr="00DE7258">
        <w:rPr>
          <w:rFonts w:cstheme="minorHAnsi"/>
        </w:rPr>
        <w:tab/>
        <w:t>Confirm how certain information may be anonymised and used to help the Company in the future</w:t>
      </w:r>
      <w:r w:rsidR="00D95065" w:rsidRPr="00DE7258">
        <w:rPr>
          <w:rFonts w:cstheme="minorHAnsi"/>
        </w:rPr>
        <w:t>.</w:t>
      </w:r>
      <w:r w:rsidRPr="00DE7258">
        <w:rPr>
          <w:rFonts w:cstheme="minorHAnsi"/>
        </w:rPr>
        <w:t xml:space="preserve"> </w:t>
      </w:r>
    </w:p>
    <w:p w14:paraId="54CD5C0F" w14:textId="10A075C7" w:rsidR="00433CF5" w:rsidRPr="00DE7258" w:rsidRDefault="00433CF5" w:rsidP="00500E90">
      <w:pPr>
        <w:ind w:left="720" w:hanging="720"/>
        <w:rPr>
          <w:rFonts w:cstheme="minorHAnsi"/>
        </w:rPr>
      </w:pPr>
      <w:r w:rsidRPr="00DE7258">
        <w:rPr>
          <w:rFonts w:cstheme="minorHAnsi"/>
        </w:rPr>
        <w:fldChar w:fldCharType="begin">
          <w:ffData>
            <w:name w:val="Check1"/>
            <w:enabled/>
            <w:calcOnExit w:val="0"/>
            <w:checkBox>
              <w:sizeAuto/>
              <w:default w:val="0"/>
            </w:checkBox>
          </w:ffData>
        </w:fldChar>
      </w:r>
      <w:r w:rsidRPr="00DE7258">
        <w:rPr>
          <w:rFonts w:cstheme="minorHAnsi"/>
        </w:rPr>
        <w:instrText xml:space="preserve"> FORMCHECKBOX </w:instrText>
      </w:r>
      <w:r w:rsidR="003A5D76">
        <w:rPr>
          <w:rFonts w:cstheme="minorHAnsi"/>
        </w:rPr>
      </w:r>
      <w:r w:rsidR="003A5D76">
        <w:rPr>
          <w:rFonts w:cstheme="minorHAnsi"/>
        </w:rPr>
        <w:fldChar w:fldCharType="separate"/>
      </w:r>
      <w:r w:rsidRPr="00DE7258">
        <w:rPr>
          <w:rFonts w:cstheme="minorHAnsi"/>
        </w:rPr>
        <w:fldChar w:fldCharType="end"/>
      </w:r>
      <w:r w:rsidRPr="00DE7258">
        <w:rPr>
          <w:rFonts w:cstheme="minorHAnsi"/>
        </w:rPr>
        <w:tab/>
        <w:t>Confirm whether the employee give</w:t>
      </w:r>
      <w:r w:rsidR="00E669BF">
        <w:rPr>
          <w:rFonts w:cstheme="minorHAnsi"/>
        </w:rPr>
        <w:t>s</w:t>
      </w:r>
      <w:r w:rsidRPr="00DE7258">
        <w:rPr>
          <w:rFonts w:cstheme="minorHAnsi"/>
        </w:rPr>
        <w:t xml:space="preserve"> their consent to the Company providing employment references in the future. Consent will be needed to ensure compliance with </w:t>
      </w:r>
      <w:r w:rsidR="00D96FEE" w:rsidRPr="00DE7258">
        <w:rPr>
          <w:rFonts w:cstheme="minorHAnsi"/>
        </w:rPr>
        <w:t xml:space="preserve">current </w:t>
      </w:r>
      <w:r w:rsidRPr="00DE7258">
        <w:rPr>
          <w:rFonts w:cstheme="minorHAnsi"/>
        </w:rPr>
        <w:t xml:space="preserve">data protection legislation </w:t>
      </w:r>
    </w:p>
    <w:p w14:paraId="3878C5E3" w14:textId="10AFFD59" w:rsidR="0042753C" w:rsidRPr="00DE7258" w:rsidRDefault="00CA37F6" w:rsidP="008078EE">
      <w:pPr>
        <w:rPr>
          <w:rFonts w:cstheme="minorHAnsi"/>
        </w:rPr>
      </w:pPr>
      <w:r w:rsidRPr="00DE7258">
        <w:rPr>
          <w:rFonts w:cstheme="minorHAnsi"/>
        </w:rPr>
        <w:fldChar w:fldCharType="begin">
          <w:ffData>
            <w:name w:val="Check1"/>
            <w:enabled/>
            <w:calcOnExit w:val="0"/>
            <w:checkBox>
              <w:sizeAuto/>
              <w:default w:val="0"/>
            </w:checkBox>
          </w:ffData>
        </w:fldChar>
      </w:r>
      <w:r w:rsidRPr="00DE7258">
        <w:rPr>
          <w:rFonts w:cstheme="minorHAnsi"/>
        </w:rPr>
        <w:instrText xml:space="preserve"> FORMCHECKBOX </w:instrText>
      </w:r>
      <w:r w:rsidR="003A5D76">
        <w:rPr>
          <w:rFonts w:cstheme="minorHAnsi"/>
        </w:rPr>
      </w:r>
      <w:r w:rsidR="003A5D76">
        <w:rPr>
          <w:rFonts w:cstheme="minorHAnsi"/>
        </w:rPr>
        <w:fldChar w:fldCharType="separate"/>
      </w:r>
      <w:r w:rsidRPr="00DE7258">
        <w:rPr>
          <w:rFonts w:cstheme="minorHAnsi"/>
        </w:rPr>
        <w:fldChar w:fldCharType="end"/>
      </w:r>
      <w:r w:rsidRPr="00DE7258">
        <w:rPr>
          <w:rFonts w:cstheme="minorHAnsi"/>
        </w:rPr>
        <w:tab/>
      </w:r>
      <w:r w:rsidR="0042753C" w:rsidRPr="00DE7258">
        <w:rPr>
          <w:rFonts w:cstheme="minorHAnsi"/>
        </w:rPr>
        <w:t xml:space="preserve">Thank the </w:t>
      </w:r>
      <w:r w:rsidRPr="00DE7258">
        <w:rPr>
          <w:rFonts w:cstheme="minorHAnsi"/>
        </w:rPr>
        <w:t xml:space="preserve">employee </w:t>
      </w:r>
      <w:r w:rsidR="0042753C" w:rsidRPr="00DE7258">
        <w:rPr>
          <w:rFonts w:cstheme="minorHAnsi"/>
        </w:rPr>
        <w:t>for their feedback</w:t>
      </w:r>
      <w:r w:rsidRPr="00DE7258">
        <w:rPr>
          <w:rFonts w:cstheme="minorHAnsi"/>
        </w:rPr>
        <w:t xml:space="preserve"> and wish them all the best in their new position. </w:t>
      </w:r>
    </w:p>
    <w:p w14:paraId="5CEA7FE5" w14:textId="588B6FDD" w:rsidR="0042753C" w:rsidRPr="00DE7258" w:rsidRDefault="008722A3" w:rsidP="002A410F">
      <w:pPr>
        <w:rPr>
          <w:rFonts w:cstheme="minorHAnsi"/>
          <w:b/>
        </w:rPr>
      </w:pPr>
      <w:r w:rsidRPr="00DE7258">
        <w:rPr>
          <w:rFonts w:cstheme="minorHAnsi"/>
          <w:b/>
        </w:rPr>
        <w:t>Post-interview a</w:t>
      </w:r>
      <w:r w:rsidR="00A353A7" w:rsidRPr="00DE7258">
        <w:rPr>
          <w:rFonts w:cstheme="minorHAnsi"/>
          <w:b/>
        </w:rPr>
        <w:t>ctions</w:t>
      </w:r>
    </w:p>
    <w:p w14:paraId="1B3580F7" w14:textId="19EA1E79" w:rsidR="0042753C" w:rsidRPr="00DE7258" w:rsidRDefault="0042753C" w:rsidP="00500E90">
      <w:pPr>
        <w:ind w:left="720" w:hanging="720"/>
        <w:rPr>
          <w:rFonts w:cstheme="minorHAnsi"/>
        </w:rPr>
      </w:pPr>
      <w:r w:rsidRPr="00DE7258">
        <w:rPr>
          <w:rFonts w:cstheme="minorHAnsi"/>
        </w:rPr>
        <w:fldChar w:fldCharType="begin">
          <w:ffData>
            <w:name w:val="Check1"/>
            <w:enabled/>
            <w:calcOnExit w:val="0"/>
            <w:checkBox>
              <w:sizeAuto/>
              <w:default w:val="0"/>
            </w:checkBox>
          </w:ffData>
        </w:fldChar>
      </w:r>
      <w:r w:rsidRPr="00DE7258">
        <w:rPr>
          <w:rFonts w:cstheme="minorHAnsi"/>
        </w:rPr>
        <w:instrText xml:space="preserve"> FORMCHECKBOX </w:instrText>
      </w:r>
      <w:r w:rsidR="003A5D76">
        <w:rPr>
          <w:rFonts w:cstheme="minorHAnsi"/>
        </w:rPr>
      </w:r>
      <w:r w:rsidR="003A5D76">
        <w:rPr>
          <w:rFonts w:cstheme="minorHAnsi"/>
        </w:rPr>
        <w:fldChar w:fldCharType="separate"/>
      </w:r>
      <w:r w:rsidRPr="00DE7258">
        <w:rPr>
          <w:rFonts w:cstheme="minorHAnsi"/>
        </w:rPr>
        <w:fldChar w:fldCharType="end"/>
      </w:r>
      <w:r w:rsidRPr="00DE7258">
        <w:rPr>
          <w:rFonts w:cstheme="minorHAnsi"/>
        </w:rPr>
        <w:tab/>
      </w:r>
      <w:r w:rsidR="00A353A7" w:rsidRPr="00DE7258">
        <w:rPr>
          <w:rFonts w:cstheme="minorHAnsi"/>
        </w:rPr>
        <w:t>Review the answers given in the questionnaire, as there may be points that require a change of approach in the induction</w:t>
      </w:r>
      <w:r w:rsidR="00D95065" w:rsidRPr="00DE7258">
        <w:rPr>
          <w:rFonts w:cstheme="minorHAnsi"/>
        </w:rPr>
        <w:t>, training or job specification for a replacement employee</w:t>
      </w:r>
      <w:r w:rsidR="00A353A7" w:rsidRPr="00DE7258">
        <w:rPr>
          <w:rFonts w:cstheme="minorHAnsi"/>
        </w:rPr>
        <w:t>. There may be issues with the working practices, working environment and training needs that may need addressing</w:t>
      </w:r>
      <w:r w:rsidR="00D95065" w:rsidRPr="00DE7258">
        <w:rPr>
          <w:rFonts w:cstheme="minorHAnsi"/>
        </w:rPr>
        <w:t>.</w:t>
      </w:r>
      <w:r w:rsidR="00A353A7" w:rsidRPr="00DE7258">
        <w:rPr>
          <w:rFonts w:cstheme="minorHAnsi"/>
        </w:rPr>
        <w:t xml:space="preserve"> </w:t>
      </w:r>
    </w:p>
    <w:p w14:paraId="5E52952A" w14:textId="61349951" w:rsidR="0042753C" w:rsidRPr="00DE7258" w:rsidRDefault="0042753C" w:rsidP="004C4BEB">
      <w:pPr>
        <w:rPr>
          <w:rFonts w:cstheme="minorHAnsi"/>
        </w:rPr>
      </w:pPr>
      <w:r w:rsidRPr="00DE7258">
        <w:rPr>
          <w:rFonts w:cstheme="minorHAnsi"/>
        </w:rPr>
        <w:fldChar w:fldCharType="begin">
          <w:ffData>
            <w:name w:val="Check1"/>
            <w:enabled/>
            <w:calcOnExit w:val="0"/>
            <w:checkBox>
              <w:sizeAuto/>
              <w:default w:val="0"/>
            </w:checkBox>
          </w:ffData>
        </w:fldChar>
      </w:r>
      <w:r w:rsidRPr="00DE7258">
        <w:rPr>
          <w:rFonts w:cstheme="minorHAnsi"/>
        </w:rPr>
        <w:instrText xml:space="preserve"> FORMCHECKBOX </w:instrText>
      </w:r>
      <w:r w:rsidR="003A5D76">
        <w:rPr>
          <w:rFonts w:cstheme="minorHAnsi"/>
        </w:rPr>
      </w:r>
      <w:r w:rsidR="003A5D76">
        <w:rPr>
          <w:rFonts w:cstheme="minorHAnsi"/>
        </w:rPr>
        <w:fldChar w:fldCharType="separate"/>
      </w:r>
      <w:r w:rsidRPr="00DE7258">
        <w:rPr>
          <w:rFonts w:cstheme="minorHAnsi"/>
        </w:rPr>
        <w:fldChar w:fldCharType="end"/>
      </w:r>
      <w:r w:rsidRPr="00DE7258">
        <w:rPr>
          <w:rFonts w:cstheme="minorHAnsi"/>
        </w:rPr>
        <w:tab/>
      </w:r>
      <w:r w:rsidR="00A353A7" w:rsidRPr="00DE7258">
        <w:rPr>
          <w:rFonts w:cstheme="minorHAnsi"/>
        </w:rPr>
        <w:t>Forward the exit int</w:t>
      </w:r>
      <w:r w:rsidR="00D95065" w:rsidRPr="00DE7258">
        <w:rPr>
          <w:rFonts w:cstheme="minorHAnsi"/>
        </w:rPr>
        <w:t>erview questionnaire to the HR d</w:t>
      </w:r>
      <w:r w:rsidR="00A353A7" w:rsidRPr="00DE7258">
        <w:rPr>
          <w:rFonts w:cstheme="minorHAnsi"/>
        </w:rPr>
        <w:t>epartment</w:t>
      </w:r>
      <w:r w:rsidR="00D95065" w:rsidRPr="00DE7258">
        <w:rPr>
          <w:rFonts w:cstheme="minorHAnsi"/>
        </w:rPr>
        <w:t>.</w:t>
      </w:r>
      <w:r w:rsidR="00A353A7" w:rsidRPr="00DE7258">
        <w:rPr>
          <w:rFonts w:cstheme="minorHAnsi"/>
        </w:rPr>
        <w:t xml:space="preserve"> </w:t>
      </w:r>
    </w:p>
    <w:p w14:paraId="7B6F3907" w14:textId="421F0062" w:rsidR="00433CF5" w:rsidRPr="00DE7258" w:rsidRDefault="00433CF5" w:rsidP="00433CF5">
      <w:pPr>
        <w:rPr>
          <w:rFonts w:cstheme="minorHAnsi"/>
        </w:rPr>
      </w:pPr>
      <w:r w:rsidRPr="00DE7258">
        <w:rPr>
          <w:rFonts w:cstheme="minorHAnsi"/>
        </w:rPr>
        <w:fldChar w:fldCharType="begin">
          <w:ffData>
            <w:name w:val="Check1"/>
            <w:enabled/>
            <w:calcOnExit w:val="0"/>
            <w:checkBox>
              <w:sizeAuto/>
              <w:default w:val="0"/>
            </w:checkBox>
          </w:ffData>
        </w:fldChar>
      </w:r>
      <w:r w:rsidRPr="00DE7258">
        <w:rPr>
          <w:rFonts w:cstheme="minorHAnsi"/>
        </w:rPr>
        <w:instrText xml:space="preserve"> FORMCHECKBOX </w:instrText>
      </w:r>
      <w:r w:rsidR="003A5D76">
        <w:rPr>
          <w:rFonts w:cstheme="minorHAnsi"/>
        </w:rPr>
      </w:r>
      <w:r w:rsidR="003A5D76">
        <w:rPr>
          <w:rFonts w:cstheme="minorHAnsi"/>
        </w:rPr>
        <w:fldChar w:fldCharType="separate"/>
      </w:r>
      <w:r w:rsidRPr="00DE7258">
        <w:rPr>
          <w:rFonts w:cstheme="minorHAnsi"/>
        </w:rPr>
        <w:fldChar w:fldCharType="end"/>
      </w:r>
      <w:r w:rsidRPr="00DE7258">
        <w:rPr>
          <w:rFonts w:cstheme="minorHAnsi"/>
        </w:rPr>
        <w:tab/>
        <w:t>Ensure the employee</w:t>
      </w:r>
      <w:r w:rsidR="00F64776">
        <w:rPr>
          <w:rFonts w:cstheme="minorHAnsi"/>
        </w:rPr>
        <w:t>’</w:t>
      </w:r>
      <w:r w:rsidRPr="00DE7258">
        <w:rPr>
          <w:rFonts w:cstheme="minorHAnsi"/>
        </w:rPr>
        <w:t xml:space="preserve">s consent to providing references is recorded. </w:t>
      </w:r>
    </w:p>
    <w:p w14:paraId="39EAB003" w14:textId="77777777" w:rsidR="00433CF5" w:rsidRPr="00DE7258" w:rsidRDefault="00433CF5" w:rsidP="004C4BEB">
      <w:pPr>
        <w:rPr>
          <w:rFonts w:cstheme="minorHAnsi"/>
        </w:rPr>
      </w:pPr>
    </w:p>
    <w:sectPr w:rsidR="00433CF5" w:rsidRPr="00DE7258" w:rsidSect="00195EF5">
      <w:headerReference w:type="default" r:id="rId10"/>
      <w:footerReference w:type="default" r:id="rId11"/>
      <w:pgSz w:w="11906" w:h="16838"/>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BF9B" w14:textId="77777777" w:rsidR="00283158" w:rsidRDefault="00283158" w:rsidP="00FF40F0">
      <w:pPr>
        <w:spacing w:after="0" w:line="240" w:lineRule="auto"/>
      </w:pPr>
      <w:r>
        <w:separator/>
      </w:r>
    </w:p>
  </w:endnote>
  <w:endnote w:type="continuationSeparator" w:id="0">
    <w:p w14:paraId="7D717F40" w14:textId="77777777" w:rsidR="00283158" w:rsidRDefault="00283158" w:rsidP="00FF4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54F9" w14:textId="1DBED077" w:rsidR="00FF40F0" w:rsidRPr="00500E90" w:rsidRDefault="00CC2F49" w:rsidP="003A5D76">
    <w:pPr>
      <w:jc w:val="right"/>
      <w:rPr>
        <w:rFonts w:eastAsia="Times New Roman" w:cstheme="minorHAnsi"/>
        <w:color w:val="000000"/>
      </w:rPr>
    </w:pPr>
    <w:r w:rsidRPr="00DE7258">
      <w:rPr>
        <w:rFonts w:eastAsia="Times New Roman" w:cstheme="minorHAnsi"/>
        <w:color w:val="000000"/>
      </w:rPr>
      <w:t>Customisable document taken from AgileHR</w:t>
    </w:r>
    <w:r w:rsidR="003A5D76">
      <w:rPr>
        <w:rFonts w:eastAsia="Times New Roman" w:cstheme="minorHAnsi"/>
        <w:color w:val="000000"/>
      </w:rPr>
      <w:t xml:space="preserve"> </w:t>
    </w:r>
    <w:r w:rsidR="003A5D76">
      <w:rPr>
        <w:rFonts w:eastAsia="Times New Roman" w:cstheme="minorHAnsi"/>
        <w:color w:val="000000"/>
      </w:rPr>
      <w:br/>
    </w:r>
    <w:r w:rsidRPr="00DE7258">
      <w:rPr>
        <w:rFonts w:eastAsia="Times New Roman" w:cstheme="minorHAnsi"/>
        <w:color w:val="000000"/>
      </w:rPr>
      <w:t>Any amendments other than customisable fields are not covered by AgileHR liability cover.</w:t>
    </w:r>
    <w:r w:rsidR="003A5D76" w:rsidRPr="00500E90">
      <w:rPr>
        <w:rFonts w:eastAsia="Times New Roman" w:cstheme="minorHAnsi"/>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1FD5" w14:textId="77777777" w:rsidR="00283158" w:rsidRDefault="00283158" w:rsidP="00FF40F0">
      <w:pPr>
        <w:spacing w:after="0" w:line="240" w:lineRule="auto"/>
      </w:pPr>
      <w:r>
        <w:separator/>
      </w:r>
    </w:p>
  </w:footnote>
  <w:footnote w:type="continuationSeparator" w:id="0">
    <w:p w14:paraId="691BB433" w14:textId="77777777" w:rsidR="00283158" w:rsidRDefault="00283158" w:rsidP="00FF4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54F7" w14:textId="0FC8CBE1" w:rsidR="00FF40F0" w:rsidRDefault="00CC2F49">
    <w:pPr>
      <w:pStyle w:val="Header"/>
    </w:pPr>
    <w:r>
      <w:rPr>
        <w:noProof/>
      </w:rPr>
      <w:ptab w:relativeTo="margin" w:alignment="right" w:leader="none"/>
    </w:r>
    <w:r>
      <w:rPr>
        <w:noProof/>
      </w:rPr>
      <w:drawing>
        <wp:inline distT="0" distB="0" distL="0" distR="0" wp14:anchorId="6E0E3C72" wp14:editId="1B050E3C">
          <wp:extent cx="1600200" cy="8763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p w14:paraId="0E3454F8" w14:textId="77777777" w:rsidR="00FF40F0" w:rsidRDefault="00FF4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2C38"/>
    <w:multiLevelType w:val="hybridMultilevel"/>
    <w:tmpl w:val="56463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52620"/>
    <w:multiLevelType w:val="hybridMultilevel"/>
    <w:tmpl w:val="70260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30B3"/>
    <w:multiLevelType w:val="hybridMultilevel"/>
    <w:tmpl w:val="70260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D540FE"/>
    <w:multiLevelType w:val="hybridMultilevel"/>
    <w:tmpl w:val="70260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EF018A"/>
    <w:multiLevelType w:val="hybridMultilevel"/>
    <w:tmpl w:val="70260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C73C50"/>
    <w:multiLevelType w:val="hybridMultilevel"/>
    <w:tmpl w:val="70260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D96DFB"/>
    <w:multiLevelType w:val="hybridMultilevel"/>
    <w:tmpl w:val="70260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F448A4"/>
    <w:multiLevelType w:val="hybridMultilevel"/>
    <w:tmpl w:val="70260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A214AD"/>
    <w:multiLevelType w:val="hybridMultilevel"/>
    <w:tmpl w:val="70260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9E0C83"/>
    <w:multiLevelType w:val="hybridMultilevel"/>
    <w:tmpl w:val="414423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1E3453"/>
    <w:multiLevelType w:val="hybridMultilevel"/>
    <w:tmpl w:val="70260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C03B3F"/>
    <w:multiLevelType w:val="hybridMultilevel"/>
    <w:tmpl w:val="64CA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AC6C33"/>
    <w:multiLevelType w:val="hybridMultilevel"/>
    <w:tmpl w:val="61406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8"/>
  </w:num>
  <w:num w:numId="5">
    <w:abstractNumId w:val="1"/>
  </w:num>
  <w:num w:numId="6">
    <w:abstractNumId w:val="4"/>
  </w:num>
  <w:num w:numId="7">
    <w:abstractNumId w:val="10"/>
  </w:num>
  <w:num w:numId="8">
    <w:abstractNumId w:val="2"/>
  </w:num>
  <w:num w:numId="9">
    <w:abstractNumId w:val="7"/>
  </w:num>
  <w:num w:numId="10">
    <w:abstractNumId w:val="5"/>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0F0"/>
    <w:rsid w:val="000215D3"/>
    <w:rsid w:val="000C69C7"/>
    <w:rsid w:val="000D1A77"/>
    <w:rsid w:val="000F065A"/>
    <w:rsid w:val="00103939"/>
    <w:rsid w:val="00123965"/>
    <w:rsid w:val="00153F79"/>
    <w:rsid w:val="0016667B"/>
    <w:rsid w:val="00195EF5"/>
    <w:rsid w:val="001C7152"/>
    <w:rsid w:val="001D7E46"/>
    <w:rsid w:val="001E069E"/>
    <w:rsid w:val="00211975"/>
    <w:rsid w:val="0021259C"/>
    <w:rsid w:val="002672A5"/>
    <w:rsid w:val="00283158"/>
    <w:rsid w:val="002A410F"/>
    <w:rsid w:val="002B57DD"/>
    <w:rsid w:val="00321115"/>
    <w:rsid w:val="003432D2"/>
    <w:rsid w:val="003739D4"/>
    <w:rsid w:val="003A5D76"/>
    <w:rsid w:val="003B395E"/>
    <w:rsid w:val="003B692F"/>
    <w:rsid w:val="003C2AB7"/>
    <w:rsid w:val="003D0F29"/>
    <w:rsid w:val="0042753C"/>
    <w:rsid w:val="00433CF5"/>
    <w:rsid w:val="004828F9"/>
    <w:rsid w:val="00496FF5"/>
    <w:rsid w:val="004C1D6E"/>
    <w:rsid w:val="004C4BEB"/>
    <w:rsid w:val="004E6D02"/>
    <w:rsid w:val="004F799A"/>
    <w:rsid w:val="00500E90"/>
    <w:rsid w:val="00525114"/>
    <w:rsid w:val="00526B18"/>
    <w:rsid w:val="00540259"/>
    <w:rsid w:val="00543C7E"/>
    <w:rsid w:val="00570BEC"/>
    <w:rsid w:val="00574427"/>
    <w:rsid w:val="005C3B0F"/>
    <w:rsid w:val="006066A5"/>
    <w:rsid w:val="006235FA"/>
    <w:rsid w:val="0066591A"/>
    <w:rsid w:val="00666E90"/>
    <w:rsid w:val="00674A92"/>
    <w:rsid w:val="006A48BB"/>
    <w:rsid w:val="007214A4"/>
    <w:rsid w:val="007231D8"/>
    <w:rsid w:val="0075560C"/>
    <w:rsid w:val="007E5BAB"/>
    <w:rsid w:val="008078EE"/>
    <w:rsid w:val="00817804"/>
    <w:rsid w:val="008267A1"/>
    <w:rsid w:val="008722A3"/>
    <w:rsid w:val="00875503"/>
    <w:rsid w:val="008D6BF3"/>
    <w:rsid w:val="008F46E0"/>
    <w:rsid w:val="009732A8"/>
    <w:rsid w:val="00984EA3"/>
    <w:rsid w:val="00A353A7"/>
    <w:rsid w:val="00A81C98"/>
    <w:rsid w:val="00A96C20"/>
    <w:rsid w:val="00AA07B0"/>
    <w:rsid w:val="00B45AD5"/>
    <w:rsid w:val="00B815A7"/>
    <w:rsid w:val="00BB6E49"/>
    <w:rsid w:val="00BB7371"/>
    <w:rsid w:val="00BE2222"/>
    <w:rsid w:val="00C04200"/>
    <w:rsid w:val="00C46138"/>
    <w:rsid w:val="00C515B6"/>
    <w:rsid w:val="00CA0F6D"/>
    <w:rsid w:val="00CA37F6"/>
    <w:rsid w:val="00CC2F49"/>
    <w:rsid w:val="00D04C1F"/>
    <w:rsid w:val="00D24CD6"/>
    <w:rsid w:val="00D452BA"/>
    <w:rsid w:val="00D95065"/>
    <w:rsid w:val="00D96FEE"/>
    <w:rsid w:val="00DE7258"/>
    <w:rsid w:val="00E1734A"/>
    <w:rsid w:val="00E33879"/>
    <w:rsid w:val="00E5548F"/>
    <w:rsid w:val="00E6697A"/>
    <w:rsid w:val="00E669BF"/>
    <w:rsid w:val="00ED4ECF"/>
    <w:rsid w:val="00F64776"/>
    <w:rsid w:val="00FF40F0"/>
    <w:rsid w:val="00FF6B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4545A"/>
  <w15:docId w15:val="{E22A9F83-6CAF-4803-AB83-B665E623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0F0"/>
  </w:style>
  <w:style w:type="paragraph" w:styleId="Heading1">
    <w:name w:val="heading 1"/>
    <w:basedOn w:val="Normal"/>
    <w:next w:val="Normal"/>
    <w:link w:val="Heading1Char"/>
    <w:uiPriority w:val="9"/>
    <w:qFormat/>
    <w:rsid w:val="00FF40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0F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F40F0"/>
    <w:pPr>
      <w:ind w:left="720"/>
      <w:contextualSpacing/>
    </w:pPr>
  </w:style>
  <w:style w:type="paragraph" w:styleId="BalloonText">
    <w:name w:val="Balloon Text"/>
    <w:basedOn w:val="Normal"/>
    <w:link w:val="BalloonTextChar"/>
    <w:uiPriority w:val="99"/>
    <w:semiHidden/>
    <w:unhideWhenUsed/>
    <w:rsid w:val="00FF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0F0"/>
    <w:rPr>
      <w:rFonts w:ascii="Tahoma" w:hAnsi="Tahoma" w:cs="Tahoma"/>
      <w:sz w:val="16"/>
      <w:szCs w:val="16"/>
    </w:rPr>
  </w:style>
  <w:style w:type="paragraph" w:styleId="Header">
    <w:name w:val="header"/>
    <w:basedOn w:val="Normal"/>
    <w:link w:val="HeaderChar"/>
    <w:uiPriority w:val="99"/>
    <w:unhideWhenUsed/>
    <w:rsid w:val="00FF4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0F0"/>
  </w:style>
  <w:style w:type="paragraph" w:styleId="Footer">
    <w:name w:val="footer"/>
    <w:basedOn w:val="Normal"/>
    <w:link w:val="FooterChar"/>
    <w:uiPriority w:val="99"/>
    <w:unhideWhenUsed/>
    <w:rsid w:val="00FF4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0F0"/>
  </w:style>
  <w:style w:type="character" w:styleId="Hyperlink">
    <w:name w:val="Hyperlink"/>
    <w:basedOn w:val="DefaultParagraphFont"/>
    <w:rsid w:val="00FF40F0"/>
    <w:rPr>
      <w:color w:val="0000FF"/>
      <w:u w:val="single"/>
    </w:rPr>
  </w:style>
  <w:style w:type="table" w:styleId="TableGrid">
    <w:name w:val="Table Grid"/>
    <w:basedOn w:val="TableNormal"/>
    <w:uiPriority w:val="59"/>
    <w:rsid w:val="00FF4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06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41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5DCCA-40B7-4F0A-B40C-889681CD3E5D}">
  <ds:schemaRefs>
    <ds:schemaRef ds:uri="http://schemas.microsoft.com/sharepoint/v3/contenttype/forms"/>
  </ds:schemaRefs>
</ds:datastoreItem>
</file>

<file path=customXml/itemProps2.xml><?xml version="1.0" encoding="utf-8"?>
<ds:datastoreItem xmlns:ds="http://schemas.openxmlformats.org/officeDocument/2006/customXml" ds:itemID="{7F219802-DCBB-412D-B7E4-A9991AA00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75124-5BC1-4344-9DC7-A67ACC223C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9</cp:revision>
  <dcterms:created xsi:type="dcterms:W3CDTF">2019-04-26T10:56:00Z</dcterms:created>
  <dcterms:modified xsi:type="dcterms:W3CDTF">2021-12-22T16:54:00Z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