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4136" w14:textId="4A952E5E" w:rsidR="00B20246" w:rsidRPr="002F343F" w:rsidRDefault="00B20246" w:rsidP="00313823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0"/>
        </w:rPr>
      </w:pPr>
      <w:r w:rsidRPr="002F343F">
        <w:rPr>
          <w:rFonts w:asciiTheme="minorHAnsi" w:hAnsiTheme="minorHAnsi" w:cstheme="minorHAnsi"/>
          <w:i/>
          <w:sz w:val="22"/>
          <w:szCs w:val="20"/>
        </w:rPr>
        <w:t>Note</w:t>
      </w:r>
      <w:r w:rsidR="00313823" w:rsidRPr="002F343F">
        <w:rPr>
          <w:rFonts w:asciiTheme="minorHAnsi" w:hAnsiTheme="minorHAnsi" w:cstheme="minorHAnsi"/>
          <w:i/>
          <w:sz w:val="22"/>
          <w:szCs w:val="20"/>
        </w:rPr>
        <w:t xml:space="preserve">: </w:t>
      </w:r>
      <w:r w:rsidRPr="002F343F">
        <w:rPr>
          <w:rFonts w:asciiTheme="minorHAnsi" w:hAnsiTheme="minorHAnsi" w:cstheme="minorHAnsi"/>
          <w:b w:val="0"/>
          <w:i/>
          <w:sz w:val="22"/>
          <w:szCs w:val="20"/>
        </w:rPr>
        <w:t xml:space="preserve">Ensure that the employee is aware of all </w:t>
      </w:r>
      <w:r w:rsidR="0084325F" w:rsidRPr="002F343F">
        <w:rPr>
          <w:rFonts w:asciiTheme="minorHAnsi" w:hAnsiTheme="minorHAnsi" w:cstheme="minorHAnsi"/>
          <w:b w:val="0"/>
          <w:i/>
          <w:sz w:val="22"/>
          <w:szCs w:val="20"/>
        </w:rPr>
        <w:t>goals</w:t>
      </w:r>
      <w:r w:rsidRPr="002F343F">
        <w:rPr>
          <w:rFonts w:asciiTheme="minorHAnsi" w:hAnsiTheme="minorHAnsi" w:cstheme="minorHAnsi"/>
          <w:b w:val="0"/>
          <w:i/>
          <w:sz w:val="22"/>
          <w:szCs w:val="20"/>
        </w:rPr>
        <w:t xml:space="preserve"> and the importance of each one </w:t>
      </w:r>
      <w:r w:rsidR="0084325F" w:rsidRPr="002F343F">
        <w:rPr>
          <w:rFonts w:asciiTheme="minorHAnsi" w:hAnsiTheme="minorHAnsi" w:cstheme="minorHAnsi"/>
          <w:b w:val="0"/>
          <w:i/>
          <w:sz w:val="22"/>
          <w:szCs w:val="20"/>
        </w:rPr>
        <w:t>i.e.,</w:t>
      </w:r>
      <w:r w:rsidRPr="002F343F">
        <w:rPr>
          <w:rFonts w:asciiTheme="minorHAnsi" w:hAnsiTheme="minorHAnsi" w:cstheme="minorHAnsi"/>
          <w:b w:val="0"/>
          <w:i/>
          <w:sz w:val="22"/>
          <w:szCs w:val="20"/>
        </w:rPr>
        <w:t xml:space="preserve"> how it fits in with the overall Company service delivery</w:t>
      </w:r>
      <w:r w:rsidR="009D0466" w:rsidRPr="002F343F">
        <w:rPr>
          <w:rFonts w:asciiTheme="minorHAnsi" w:hAnsiTheme="minorHAnsi" w:cstheme="minorHAnsi"/>
          <w:b w:val="0"/>
          <w:i/>
          <w:sz w:val="22"/>
          <w:szCs w:val="20"/>
        </w:rPr>
        <w:t>. Objectives should be specific and have a tangible method of measurement.</w:t>
      </w:r>
    </w:p>
    <w:p w14:paraId="5EA7986C" w14:textId="77777777" w:rsidR="00B20246" w:rsidRDefault="00B20246" w:rsidP="00CC1DE5">
      <w:pPr>
        <w:rPr>
          <w:rFonts w:ascii="Palatino Linotype" w:hAnsi="Palatino Linotype"/>
          <w:b/>
          <w:sz w:val="32"/>
          <w:szCs w:val="32"/>
        </w:rPr>
      </w:pPr>
    </w:p>
    <w:p w14:paraId="5E8F3EF9" w14:textId="77777777" w:rsidR="00277FC5" w:rsidRPr="002F343F" w:rsidRDefault="00802F4A" w:rsidP="00CC1DE5">
      <w:pPr>
        <w:rPr>
          <w:rFonts w:asciiTheme="minorHAnsi" w:hAnsiTheme="minorHAnsi" w:cstheme="minorHAnsi"/>
          <w:b/>
          <w:sz w:val="32"/>
          <w:szCs w:val="32"/>
        </w:rPr>
      </w:pPr>
      <w:r w:rsidRPr="002F343F">
        <w:rPr>
          <w:rFonts w:asciiTheme="minorHAnsi" w:hAnsiTheme="minorHAnsi" w:cstheme="minorHAnsi"/>
          <w:b/>
          <w:sz w:val="32"/>
          <w:szCs w:val="32"/>
        </w:rPr>
        <w:t>Personal development plan</w:t>
      </w:r>
    </w:p>
    <w:p w14:paraId="386FCB32" w14:textId="77777777" w:rsidR="00802F4A" w:rsidRPr="00802F4A" w:rsidRDefault="00802F4A" w:rsidP="00CC1DE5">
      <w:pPr>
        <w:rPr>
          <w:rFonts w:ascii="Palatino Linotype" w:hAnsi="Palatino Linotype"/>
          <w:b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162"/>
        <w:gridCol w:w="3343"/>
        <w:gridCol w:w="2935"/>
        <w:gridCol w:w="2209"/>
      </w:tblGrid>
      <w:tr w:rsidR="00277FC5" w:rsidRPr="002F343F" w14:paraId="4420934B" w14:textId="77777777" w:rsidTr="009D0466">
        <w:trPr>
          <w:trHeight w:val="483"/>
        </w:trPr>
        <w:tc>
          <w:tcPr>
            <w:tcW w:w="12836" w:type="dxa"/>
            <w:gridSpan w:val="5"/>
            <w:shd w:val="clear" w:color="auto" w:fill="D9D9D9" w:themeFill="background1" w:themeFillShade="D9"/>
          </w:tcPr>
          <w:p w14:paraId="33D316DB" w14:textId="77777777" w:rsidR="00277FC5" w:rsidRPr="002F343F" w:rsidRDefault="00277FC5" w:rsidP="00CC1DE5">
            <w:pPr>
              <w:pStyle w:val="Header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2F343F">
              <w:rPr>
                <w:rFonts w:asciiTheme="minorHAnsi" w:hAnsiTheme="minorHAnsi" w:cstheme="minorHAnsi"/>
                <w:b w:val="0"/>
                <w:bCs/>
                <w:sz w:val="22"/>
              </w:rPr>
              <w:t>Personal development plan</w:t>
            </w:r>
            <w:r w:rsidR="00B20246" w:rsidRPr="002F343F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for </w:t>
            </w:r>
            <w:r w:rsidR="00B20246" w:rsidRPr="002F343F">
              <w:rPr>
                <w:rFonts w:asciiTheme="minorHAnsi" w:hAnsiTheme="minorHAnsi" w:cstheme="minorHAnsi"/>
                <w:b w:val="0"/>
                <w:bCs/>
                <w:i/>
                <w:sz w:val="22"/>
              </w:rPr>
              <w:t>[insert employee name]</w:t>
            </w:r>
          </w:p>
        </w:tc>
      </w:tr>
      <w:tr w:rsidR="009D0466" w:rsidRPr="002F343F" w14:paraId="74AA93AC" w14:textId="77777777" w:rsidTr="002F343F">
        <w:trPr>
          <w:trHeight w:val="1178"/>
        </w:trPr>
        <w:tc>
          <w:tcPr>
            <w:tcW w:w="2187" w:type="dxa"/>
            <w:shd w:val="clear" w:color="auto" w:fill="D9D9D9" w:themeFill="background1" w:themeFillShade="D9"/>
          </w:tcPr>
          <w:p w14:paraId="30BF85E1" w14:textId="77777777" w:rsidR="009D0466" w:rsidRPr="002F343F" w:rsidRDefault="009D0466" w:rsidP="009D0466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3E7FD637" w14:textId="77777777" w:rsidR="009D0466" w:rsidRPr="002F343F" w:rsidRDefault="009D0466" w:rsidP="009D0466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2F343F">
              <w:rPr>
                <w:rFonts w:asciiTheme="minorHAnsi" w:hAnsiTheme="minorHAnsi" w:cstheme="minorHAnsi"/>
                <w:bCs/>
                <w:sz w:val="22"/>
              </w:rPr>
              <w:t>Objective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14:paraId="4949CEC7" w14:textId="77777777" w:rsidR="009D0466" w:rsidRPr="002F343F" w:rsidRDefault="009D0466" w:rsidP="009D0466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2F8E771E" w14:textId="77777777" w:rsidR="009D0466" w:rsidRPr="002F343F" w:rsidRDefault="009D0466" w:rsidP="009D0466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2F343F">
              <w:rPr>
                <w:rFonts w:asciiTheme="minorHAnsi" w:hAnsiTheme="minorHAnsi" w:cstheme="minorHAnsi"/>
                <w:bCs/>
                <w:sz w:val="22"/>
              </w:rPr>
              <w:t>Why is this important?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14:paraId="077C970A" w14:textId="77777777" w:rsidR="009D0466" w:rsidRPr="002F343F" w:rsidRDefault="009D0466" w:rsidP="009D0466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51BB05A4" w14:textId="77777777" w:rsidR="009D0466" w:rsidRPr="002F343F" w:rsidRDefault="009D0466" w:rsidP="009D0466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2F343F">
              <w:rPr>
                <w:rFonts w:asciiTheme="minorHAnsi" w:hAnsiTheme="minorHAnsi" w:cstheme="minorHAnsi"/>
                <w:bCs/>
                <w:sz w:val="22"/>
              </w:rPr>
              <w:t>How will I achieve this objective? What support has been identified?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0ED44876" w14:textId="77777777" w:rsidR="009D0466" w:rsidRPr="002F343F" w:rsidRDefault="009D0466" w:rsidP="009D0466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00EC8F38" w14:textId="77777777" w:rsidR="009D0466" w:rsidRPr="002F343F" w:rsidRDefault="009D0466" w:rsidP="009D0466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2F343F">
              <w:rPr>
                <w:rFonts w:asciiTheme="minorHAnsi" w:hAnsiTheme="minorHAnsi" w:cstheme="minorHAnsi"/>
                <w:bCs/>
                <w:sz w:val="22"/>
              </w:rPr>
              <w:t>Review date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14:paraId="0E3EFB3D" w14:textId="77777777" w:rsidR="009D0466" w:rsidRPr="002F343F" w:rsidRDefault="009D0466" w:rsidP="009D0466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23C91801" w14:textId="4BB97748" w:rsidR="009D0466" w:rsidRPr="002F343F" w:rsidRDefault="009D0466" w:rsidP="002F343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2F343F">
              <w:rPr>
                <w:rFonts w:asciiTheme="minorHAnsi" w:hAnsiTheme="minorHAnsi" w:cstheme="minorHAnsi"/>
                <w:bCs/>
                <w:sz w:val="22"/>
              </w:rPr>
              <w:t>How will my performance be measured?</w:t>
            </w:r>
          </w:p>
        </w:tc>
      </w:tr>
      <w:tr w:rsidR="009D0466" w:rsidRPr="002F343F" w14:paraId="0FE1B1A9" w14:textId="77777777" w:rsidTr="009D0466">
        <w:tc>
          <w:tcPr>
            <w:tcW w:w="2187" w:type="dxa"/>
          </w:tcPr>
          <w:p w14:paraId="4EF0239C" w14:textId="77777777" w:rsidR="009D0466" w:rsidRPr="002F343F" w:rsidRDefault="009D0466" w:rsidP="00CC1DE5">
            <w:pPr>
              <w:rPr>
                <w:rFonts w:ascii="Palatino Linotype" w:hAnsi="Palatino Linotype"/>
                <w:sz w:val="22"/>
              </w:rPr>
            </w:pPr>
          </w:p>
          <w:p w14:paraId="6D92EC1D" w14:textId="77777777" w:rsidR="009D0466" w:rsidRPr="002F343F" w:rsidRDefault="009D0466" w:rsidP="00CC1DE5">
            <w:pPr>
              <w:rPr>
                <w:rFonts w:ascii="Palatino Linotype" w:hAnsi="Palatino Linotype"/>
                <w:sz w:val="22"/>
              </w:rPr>
            </w:pPr>
          </w:p>
          <w:p w14:paraId="38790993" w14:textId="77777777" w:rsidR="009D0466" w:rsidRPr="002F343F" w:rsidRDefault="009D0466" w:rsidP="00CC1DE5">
            <w:pPr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62" w:type="dxa"/>
          </w:tcPr>
          <w:p w14:paraId="16711BC1" w14:textId="77777777" w:rsidR="009D0466" w:rsidRPr="002F343F" w:rsidRDefault="009D0466" w:rsidP="00CC1DE5">
            <w:pPr>
              <w:rPr>
                <w:rFonts w:ascii="Palatino Linotype" w:hAnsi="Palatino Linotype"/>
                <w:sz w:val="22"/>
              </w:rPr>
            </w:pPr>
          </w:p>
        </w:tc>
        <w:tc>
          <w:tcPr>
            <w:tcW w:w="3343" w:type="dxa"/>
          </w:tcPr>
          <w:p w14:paraId="0C427C4E" w14:textId="77777777" w:rsidR="009D0466" w:rsidRPr="002F343F" w:rsidRDefault="009D0466" w:rsidP="00CC1DE5">
            <w:pPr>
              <w:rPr>
                <w:rFonts w:ascii="Palatino Linotype" w:hAnsi="Palatino Linotype"/>
                <w:sz w:val="22"/>
              </w:rPr>
            </w:pPr>
          </w:p>
        </w:tc>
        <w:tc>
          <w:tcPr>
            <w:tcW w:w="2935" w:type="dxa"/>
          </w:tcPr>
          <w:p w14:paraId="6DA770DC" w14:textId="77777777" w:rsidR="009D0466" w:rsidRPr="002F343F" w:rsidRDefault="009D0466" w:rsidP="00CC1DE5">
            <w:pPr>
              <w:rPr>
                <w:rFonts w:ascii="Palatino Linotype" w:hAnsi="Palatino Linotype"/>
                <w:sz w:val="22"/>
              </w:rPr>
            </w:pPr>
          </w:p>
        </w:tc>
        <w:tc>
          <w:tcPr>
            <w:tcW w:w="2209" w:type="dxa"/>
          </w:tcPr>
          <w:p w14:paraId="4BA18E6C" w14:textId="77777777" w:rsidR="009D0466" w:rsidRPr="002F343F" w:rsidRDefault="009D0466" w:rsidP="00CC1DE5">
            <w:pPr>
              <w:rPr>
                <w:rFonts w:ascii="Palatino Linotype" w:hAnsi="Palatino Linotype"/>
                <w:sz w:val="22"/>
              </w:rPr>
            </w:pPr>
          </w:p>
        </w:tc>
      </w:tr>
      <w:tr w:rsidR="009D0466" w:rsidRPr="002F343F" w14:paraId="5A4E4904" w14:textId="77777777" w:rsidTr="009D0466">
        <w:tc>
          <w:tcPr>
            <w:tcW w:w="2187" w:type="dxa"/>
          </w:tcPr>
          <w:p w14:paraId="60694D80" w14:textId="77777777" w:rsidR="009D0466" w:rsidRPr="002F343F" w:rsidRDefault="009D0466" w:rsidP="009D0466">
            <w:pPr>
              <w:rPr>
                <w:rFonts w:ascii="Palatino Linotype" w:hAnsi="Palatino Linotype"/>
                <w:sz w:val="22"/>
              </w:rPr>
            </w:pPr>
          </w:p>
          <w:p w14:paraId="42CF0EAD" w14:textId="77777777" w:rsidR="009D0466" w:rsidRPr="002F343F" w:rsidRDefault="009D0466" w:rsidP="009D0466">
            <w:pPr>
              <w:rPr>
                <w:rFonts w:ascii="Palatino Linotype" w:hAnsi="Palatino Linotype"/>
                <w:sz w:val="22"/>
              </w:rPr>
            </w:pPr>
          </w:p>
          <w:p w14:paraId="1C72E143" w14:textId="77777777" w:rsidR="009D0466" w:rsidRPr="002F343F" w:rsidRDefault="009D0466" w:rsidP="009D0466">
            <w:pPr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62" w:type="dxa"/>
          </w:tcPr>
          <w:p w14:paraId="7E3875B8" w14:textId="77777777" w:rsidR="009D0466" w:rsidRPr="002F343F" w:rsidRDefault="009D0466" w:rsidP="009D0466">
            <w:pPr>
              <w:rPr>
                <w:rFonts w:ascii="Palatino Linotype" w:hAnsi="Palatino Linotype"/>
                <w:sz w:val="22"/>
              </w:rPr>
            </w:pPr>
          </w:p>
        </w:tc>
        <w:tc>
          <w:tcPr>
            <w:tcW w:w="3343" w:type="dxa"/>
          </w:tcPr>
          <w:p w14:paraId="5708FE64" w14:textId="77777777" w:rsidR="009D0466" w:rsidRPr="002F343F" w:rsidRDefault="009D0466" w:rsidP="009D0466">
            <w:pPr>
              <w:rPr>
                <w:rFonts w:ascii="Palatino Linotype" w:hAnsi="Palatino Linotype"/>
                <w:sz w:val="22"/>
              </w:rPr>
            </w:pPr>
          </w:p>
        </w:tc>
        <w:tc>
          <w:tcPr>
            <w:tcW w:w="2935" w:type="dxa"/>
          </w:tcPr>
          <w:p w14:paraId="0F14278F" w14:textId="77777777" w:rsidR="009D0466" w:rsidRPr="002F343F" w:rsidRDefault="009D0466" w:rsidP="009D0466">
            <w:pPr>
              <w:rPr>
                <w:rFonts w:ascii="Palatino Linotype" w:hAnsi="Palatino Linotype"/>
                <w:sz w:val="22"/>
              </w:rPr>
            </w:pPr>
          </w:p>
        </w:tc>
        <w:tc>
          <w:tcPr>
            <w:tcW w:w="2209" w:type="dxa"/>
          </w:tcPr>
          <w:p w14:paraId="133E5BA3" w14:textId="77777777" w:rsidR="009D0466" w:rsidRPr="002F343F" w:rsidRDefault="009D0466" w:rsidP="009D0466">
            <w:pPr>
              <w:rPr>
                <w:sz w:val="22"/>
              </w:rPr>
            </w:pPr>
          </w:p>
        </w:tc>
      </w:tr>
      <w:tr w:rsidR="009D0466" w:rsidRPr="002F343F" w14:paraId="5FA48268" w14:textId="77777777" w:rsidTr="009D0466">
        <w:tc>
          <w:tcPr>
            <w:tcW w:w="2187" w:type="dxa"/>
          </w:tcPr>
          <w:p w14:paraId="0853FF44" w14:textId="77777777" w:rsidR="009D0466" w:rsidRPr="002F343F" w:rsidRDefault="009D0466" w:rsidP="00CC1DE5">
            <w:pPr>
              <w:rPr>
                <w:rFonts w:ascii="Palatino Linotype" w:hAnsi="Palatino Linotype"/>
                <w:sz w:val="22"/>
              </w:rPr>
            </w:pPr>
          </w:p>
          <w:p w14:paraId="19747AE5" w14:textId="77777777" w:rsidR="009D0466" w:rsidRPr="002F343F" w:rsidRDefault="009D0466" w:rsidP="00CC1DE5">
            <w:pPr>
              <w:rPr>
                <w:rFonts w:ascii="Palatino Linotype" w:hAnsi="Palatino Linotype"/>
                <w:sz w:val="22"/>
              </w:rPr>
            </w:pPr>
          </w:p>
          <w:p w14:paraId="249B5698" w14:textId="77777777" w:rsidR="009D0466" w:rsidRPr="002F343F" w:rsidRDefault="009D0466" w:rsidP="00CC1DE5">
            <w:pPr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62" w:type="dxa"/>
          </w:tcPr>
          <w:p w14:paraId="7655CFEB" w14:textId="77777777" w:rsidR="009D0466" w:rsidRPr="002F343F" w:rsidRDefault="009D0466" w:rsidP="00CC1DE5">
            <w:pPr>
              <w:rPr>
                <w:rFonts w:ascii="Palatino Linotype" w:hAnsi="Palatino Linotype"/>
                <w:sz w:val="22"/>
              </w:rPr>
            </w:pPr>
          </w:p>
        </w:tc>
        <w:tc>
          <w:tcPr>
            <w:tcW w:w="3343" w:type="dxa"/>
          </w:tcPr>
          <w:p w14:paraId="55166E3E" w14:textId="77777777" w:rsidR="009D0466" w:rsidRPr="002F343F" w:rsidRDefault="009D0466" w:rsidP="00CC1DE5">
            <w:pPr>
              <w:rPr>
                <w:rFonts w:ascii="Palatino Linotype" w:hAnsi="Palatino Linotype"/>
                <w:sz w:val="22"/>
              </w:rPr>
            </w:pPr>
          </w:p>
        </w:tc>
        <w:tc>
          <w:tcPr>
            <w:tcW w:w="2935" w:type="dxa"/>
          </w:tcPr>
          <w:p w14:paraId="589034BC" w14:textId="77777777" w:rsidR="009D0466" w:rsidRPr="002F343F" w:rsidRDefault="009D0466" w:rsidP="00CC1DE5">
            <w:pPr>
              <w:rPr>
                <w:rFonts w:ascii="Palatino Linotype" w:hAnsi="Palatino Linotype"/>
                <w:sz w:val="22"/>
              </w:rPr>
            </w:pPr>
          </w:p>
        </w:tc>
        <w:tc>
          <w:tcPr>
            <w:tcW w:w="2209" w:type="dxa"/>
          </w:tcPr>
          <w:p w14:paraId="2F4405F0" w14:textId="77777777" w:rsidR="009D0466" w:rsidRPr="002F343F" w:rsidRDefault="009D0466" w:rsidP="00CC1DE5">
            <w:pPr>
              <w:rPr>
                <w:rFonts w:ascii="Palatino Linotype" w:hAnsi="Palatino Linotype"/>
                <w:sz w:val="22"/>
              </w:rPr>
            </w:pPr>
          </w:p>
        </w:tc>
      </w:tr>
    </w:tbl>
    <w:p w14:paraId="452BAECA" w14:textId="77777777" w:rsidR="007A283C" w:rsidRPr="002F343F" w:rsidRDefault="007A283C" w:rsidP="00B20246">
      <w:pPr>
        <w:rPr>
          <w:rFonts w:ascii="Palatino Linotype" w:hAnsi="Palatino Linotype"/>
          <w:i/>
          <w:sz w:val="22"/>
        </w:rPr>
      </w:pPr>
    </w:p>
    <w:p w14:paraId="37DD6183" w14:textId="77777777" w:rsidR="00313823" w:rsidRPr="002F343F" w:rsidRDefault="00313823" w:rsidP="00313823">
      <w:pPr>
        <w:rPr>
          <w:rFonts w:asciiTheme="minorHAnsi" w:hAnsiTheme="minorHAnsi" w:cstheme="minorHAnsi"/>
          <w:sz w:val="22"/>
        </w:rPr>
      </w:pPr>
      <w:r w:rsidRPr="002F343F">
        <w:rPr>
          <w:rFonts w:asciiTheme="minorHAnsi" w:hAnsiTheme="minorHAnsi" w:cstheme="minorHAnsi"/>
          <w:sz w:val="22"/>
        </w:rPr>
        <w:t>Employee signature:</w:t>
      </w:r>
      <w:r w:rsidRPr="002F343F">
        <w:rPr>
          <w:rFonts w:asciiTheme="minorHAnsi" w:hAnsiTheme="minorHAnsi" w:cstheme="minorHAnsi"/>
          <w:sz w:val="22"/>
        </w:rPr>
        <w:tab/>
      </w:r>
      <w:r w:rsidRPr="002F343F">
        <w:rPr>
          <w:rFonts w:asciiTheme="minorHAnsi" w:hAnsiTheme="minorHAnsi" w:cstheme="minorHAnsi"/>
          <w:sz w:val="22"/>
        </w:rPr>
        <w:tab/>
      </w:r>
      <w:r w:rsidRPr="002F343F">
        <w:rPr>
          <w:rFonts w:asciiTheme="minorHAnsi" w:hAnsiTheme="minorHAnsi" w:cstheme="minorHAnsi"/>
          <w:sz w:val="22"/>
        </w:rPr>
        <w:tab/>
      </w:r>
      <w:r w:rsidRPr="002F343F">
        <w:rPr>
          <w:rFonts w:asciiTheme="minorHAnsi" w:hAnsiTheme="minorHAnsi" w:cstheme="minorHAnsi"/>
          <w:sz w:val="22"/>
        </w:rPr>
        <w:tab/>
      </w:r>
      <w:r w:rsidRPr="002F343F">
        <w:rPr>
          <w:rFonts w:asciiTheme="minorHAnsi" w:hAnsiTheme="minorHAnsi" w:cstheme="minorHAnsi"/>
          <w:sz w:val="22"/>
        </w:rPr>
        <w:tab/>
      </w:r>
      <w:r w:rsidRPr="002F343F">
        <w:rPr>
          <w:rFonts w:asciiTheme="minorHAnsi" w:hAnsiTheme="minorHAnsi" w:cstheme="minorHAnsi"/>
          <w:sz w:val="22"/>
        </w:rPr>
        <w:tab/>
        <w:t>Date:</w:t>
      </w:r>
    </w:p>
    <w:p w14:paraId="5B6BB3CA" w14:textId="77777777" w:rsidR="002F343F" w:rsidRDefault="002F343F" w:rsidP="00B20246">
      <w:pPr>
        <w:rPr>
          <w:rFonts w:asciiTheme="minorHAnsi" w:hAnsiTheme="minorHAnsi" w:cstheme="minorHAnsi"/>
          <w:sz w:val="22"/>
        </w:rPr>
      </w:pPr>
    </w:p>
    <w:p w14:paraId="42F2A82B" w14:textId="4DDD2519" w:rsidR="00313823" w:rsidRPr="002F343F" w:rsidRDefault="00313823" w:rsidP="00B20246">
      <w:pPr>
        <w:rPr>
          <w:rFonts w:asciiTheme="minorHAnsi" w:hAnsiTheme="minorHAnsi" w:cstheme="minorHAnsi"/>
          <w:sz w:val="22"/>
        </w:rPr>
      </w:pPr>
      <w:r w:rsidRPr="002F343F">
        <w:rPr>
          <w:rFonts w:asciiTheme="minorHAnsi" w:hAnsiTheme="minorHAnsi" w:cstheme="minorHAnsi"/>
          <w:sz w:val="22"/>
        </w:rPr>
        <w:t>Manager signature:</w:t>
      </w:r>
      <w:r w:rsidRPr="002F343F">
        <w:rPr>
          <w:rFonts w:asciiTheme="minorHAnsi" w:hAnsiTheme="minorHAnsi" w:cstheme="minorHAnsi"/>
          <w:sz w:val="22"/>
        </w:rPr>
        <w:tab/>
      </w:r>
      <w:r w:rsidRPr="002F343F">
        <w:rPr>
          <w:rFonts w:asciiTheme="minorHAnsi" w:hAnsiTheme="minorHAnsi" w:cstheme="minorHAnsi"/>
          <w:sz w:val="22"/>
        </w:rPr>
        <w:tab/>
      </w:r>
      <w:r w:rsidRPr="002F343F">
        <w:rPr>
          <w:rFonts w:asciiTheme="minorHAnsi" w:hAnsiTheme="minorHAnsi" w:cstheme="minorHAnsi"/>
          <w:sz w:val="22"/>
        </w:rPr>
        <w:tab/>
      </w:r>
      <w:r w:rsidRPr="002F343F">
        <w:rPr>
          <w:rFonts w:asciiTheme="minorHAnsi" w:hAnsiTheme="minorHAnsi" w:cstheme="minorHAnsi"/>
          <w:sz w:val="22"/>
        </w:rPr>
        <w:tab/>
      </w:r>
      <w:r w:rsidRPr="002F343F">
        <w:rPr>
          <w:rFonts w:asciiTheme="minorHAnsi" w:hAnsiTheme="minorHAnsi" w:cstheme="minorHAnsi"/>
          <w:sz w:val="22"/>
        </w:rPr>
        <w:tab/>
      </w:r>
      <w:r w:rsidRPr="002F343F">
        <w:rPr>
          <w:rFonts w:asciiTheme="minorHAnsi" w:hAnsiTheme="minorHAnsi" w:cstheme="minorHAnsi"/>
          <w:sz w:val="22"/>
        </w:rPr>
        <w:tab/>
        <w:t>Date:</w:t>
      </w:r>
    </w:p>
    <w:sectPr w:rsidR="00313823" w:rsidRPr="002F343F" w:rsidSect="00802F4A">
      <w:headerReference w:type="default" r:id="rId11"/>
      <w:footerReference w:type="default" r:id="rId12"/>
      <w:pgSz w:w="16838" w:h="11906" w:orient="landscape"/>
      <w:pgMar w:top="2120" w:right="2552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D2FB" w14:textId="77777777" w:rsidR="002054B1" w:rsidRDefault="002054B1" w:rsidP="001A043C">
      <w:r>
        <w:separator/>
      </w:r>
    </w:p>
  </w:endnote>
  <w:endnote w:type="continuationSeparator" w:id="0">
    <w:p w14:paraId="55C69B68" w14:textId="77777777" w:rsidR="002054B1" w:rsidRDefault="002054B1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38B0" w14:textId="77777777" w:rsidR="0073771D" w:rsidRPr="0073771D" w:rsidRDefault="0073771D" w:rsidP="0073771D">
    <w:pPr>
      <w:jc w:val="right"/>
      <w:rPr>
        <w:rFonts w:ascii="Tahoma" w:eastAsia="Times New Roman" w:hAnsi="Tahoma" w:cs="Tahoma"/>
        <w:color w:val="000000"/>
        <w:sz w:val="18"/>
        <w:szCs w:val="18"/>
        <w:lang w:eastAsia="en-GB"/>
      </w:rPr>
    </w:pPr>
  </w:p>
  <w:p w14:paraId="4471706F" w14:textId="6D072510" w:rsidR="0073771D" w:rsidRPr="00530395" w:rsidRDefault="0073771D" w:rsidP="0073771D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530395">
      <w:rPr>
        <w:rFonts w:asciiTheme="minorHAnsi" w:eastAsia="Times New Roman" w:hAnsiTheme="minorHAnsi" w:cstheme="minorHAnsi"/>
        <w:color w:val="000000"/>
        <w:sz w:val="22"/>
      </w:rPr>
      <w:t xml:space="preserve">Customisable document taken from </w:t>
    </w:r>
    <w:r w:rsidR="0084325F" w:rsidRPr="00530395">
      <w:rPr>
        <w:rFonts w:asciiTheme="minorHAnsi" w:eastAsia="Times New Roman" w:hAnsiTheme="minorHAnsi" w:cstheme="minorHAnsi"/>
        <w:color w:val="000000"/>
        <w:sz w:val="22"/>
      </w:rPr>
      <w:t>Agiler</w:t>
    </w:r>
  </w:p>
  <w:p w14:paraId="671A936E" w14:textId="2EB73A91" w:rsidR="00967646" w:rsidRPr="00967646" w:rsidRDefault="0073771D" w:rsidP="00DF33EF">
    <w:pPr>
      <w:jc w:val="right"/>
      <w:rPr>
        <w:sz w:val="16"/>
        <w:szCs w:val="16"/>
      </w:rPr>
    </w:pPr>
    <w:r w:rsidRPr="00530395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</w:t>
    </w:r>
    <w:r w:rsidR="0084325F" w:rsidRPr="00530395">
      <w:rPr>
        <w:rFonts w:asciiTheme="minorHAnsi" w:eastAsia="Times New Roman" w:hAnsiTheme="minorHAnsi" w:cstheme="minorHAnsi"/>
        <w:color w:val="000000"/>
        <w:sz w:val="22"/>
      </w:rPr>
      <w:t>.</w:t>
    </w:r>
  </w:p>
  <w:p w14:paraId="0196C426" w14:textId="77777777" w:rsidR="009F5CDA" w:rsidRPr="00967646" w:rsidRDefault="009F5CDA" w:rsidP="001A043C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8979" w14:textId="77777777" w:rsidR="002054B1" w:rsidRDefault="002054B1" w:rsidP="001A043C">
      <w:r>
        <w:separator/>
      </w:r>
    </w:p>
  </w:footnote>
  <w:footnote w:type="continuationSeparator" w:id="0">
    <w:p w14:paraId="7379AC1D" w14:textId="77777777" w:rsidR="002054B1" w:rsidRDefault="002054B1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CEF7" w14:textId="43E9091A" w:rsidR="009F5CDA" w:rsidRPr="004550EB" w:rsidRDefault="00444EC9" w:rsidP="004550EB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7174813A" wp14:editId="4397D673">
          <wp:extent cx="1600200" cy="8763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04"/>
    <w:rsid w:val="00086736"/>
    <w:rsid w:val="000A7640"/>
    <w:rsid w:val="001706C5"/>
    <w:rsid w:val="00186F21"/>
    <w:rsid w:val="001A043C"/>
    <w:rsid w:val="002054B1"/>
    <w:rsid w:val="002643C5"/>
    <w:rsid w:val="00277FC5"/>
    <w:rsid w:val="002D38AB"/>
    <w:rsid w:val="002F343F"/>
    <w:rsid w:val="00313823"/>
    <w:rsid w:val="00346EC2"/>
    <w:rsid w:val="00356C4C"/>
    <w:rsid w:val="00377DCA"/>
    <w:rsid w:val="003D45B9"/>
    <w:rsid w:val="003E1EC3"/>
    <w:rsid w:val="003E2CEC"/>
    <w:rsid w:val="00444EC9"/>
    <w:rsid w:val="00450BEF"/>
    <w:rsid w:val="004550EB"/>
    <w:rsid w:val="004A4328"/>
    <w:rsid w:val="004B74B9"/>
    <w:rsid w:val="00530395"/>
    <w:rsid w:val="00564642"/>
    <w:rsid w:val="006D6073"/>
    <w:rsid w:val="006F3D29"/>
    <w:rsid w:val="0073771D"/>
    <w:rsid w:val="007A283C"/>
    <w:rsid w:val="00802F4A"/>
    <w:rsid w:val="008200FB"/>
    <w:rsid w:val="00834004"/>
    <w:rsid w:val="0084325F"/>
    <w:rsid w:val="0094502A"/>
    <w:rsid w:val="00967646"/>
    <w:rsid w:val="009D0466"/>
    <w:rsid w:val="009F2E5D"/>
    <w:rsid w:val="009F5CDA"/>
    <w:rsid w:val="00AD75C9"/>
    <w:rsid w:val="00B20246"/>
    <w:rsid w:val="00B30C1D"/>
    <w:rsid w:val="00B670B3"/>
    <w:rsid w:val="00B67CCC"/>
    <w:rsid w:val="00B74FC4"/>
    <w:rsid w:val="00CB0E6C"/>
    <w:rsid w:val="00CC1DE5"/>
    <w:rsid w:val="00D015C8"/>
    <w:rsid w:val="00DA71F6"/>
    <w:rsid w:val="00DF33EF"/>
    <w:rsid w:val="00DF5259"/>
    <w:rsid w:val="00E9043A"/>
    <w:rsid w:val="00EE390C"/>
    <w:rsid w:val="00F022C7"/>
    <w:rsid w:val="00F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842490"/>
  <w15:docId w15:val="{CDA13527-99C0-441B-8664-78132635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277F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67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F5B1A-B8FF-476B-8DFB-E82DC86D5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9FD39-A469-41A9-B324-16F8F3F7E6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788CD0-1518-4071-8318-98029C62381F}">
  <ds:schemaRefs>
    <ds:schemaRef ds:uri="http://purl.org/dc/elements/1.1/"/>
    <ds:schemaRef ds:uri="http://schemas.openxmlformats.org/package/2006/metadata/core-properties"/>
    <ds:schemaRef ds:uri="07f69059-fe4d-4b4c-9b43-89a0781372ac"/>
    <ds:schemaRef ds:uri="http://purl.org/dc/dcmitype/"/>
    <ds:schemaRef ds:uri="http://schemas.microsoft.com/office/2006/documentManagement/types"/>
    <ds:schemaRef ds:uri="http://schemas.microsoft.com/office/2006/metadata/properties"/>
    <ds:schemaRef ds:uri="7482c9c0-9e95-4c67-8bfe-2b88ef2a1ee6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2B73B8F-B53A-49A7-80CB-0A6F70B0AF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546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9</cp:revision>
  <dcterms:created xsi:type="dcterms:W3CDTF">2019-03-01T12:44:00Z</dcterms:created>
  <dcterms:modified xsi:type="dcterms:W3CDTF">2021-12-22T15:31:00Z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